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30F93" w14:textId="77777777" w:rsidR="0088340F" w:rsidRPr="00CA46AB" w:rsidRDefault="0088340F" w:rsidP="00EE14C0">
      <w:pPr>
        <w:ind w:right="-284"/>
        <w:jc w:val="right"/>
        <w:rPr>
          <w:lang w:val="et-EE"/>
        </w:rPr>
      </w:pPr>
      <w:r w:rsidRPr="00CA46AB">
        <w:rPr>
          <w:lang w:val="et-EE"/>
        </w:rPr>
        <w:t>Eelnõu</w:t>
      </w:r>
    </w:p>
    <w:p w14:paraId="48294674" w14:textId="77777777" w:rsidR="0088340F" w:rsidRPr="00CA46AB" w:rsidRDefault="0088340F" w:rsidP="00EE14C0">
      <w:pPr>
        <w:ind w:right="-284"/>
        <w:jc w:val="center"/>
        <w:rPr>
          <w:lang w:val="et-EE"/>
        </w:rPr>
      </w:pPr>
    </w:p>
    <w:p w14:paraId="7280B7FD" w14:textId="77777777" w:rsidR="0088340F" w:rsidRPr="00CA46AB" w:rsidRDefault="0088340F" w:rsidP="00EE14C0">
      <w:pPr>
        <w:ind w:right="-284"/>
        <w:jc w:val="center"/>
        <w:rPr>
          <w:b/>
          <w:lang w:val="et-EE"/>
        </w:rPr>
      </w:pPr>
      <w:r w:rsidRPr="00CA46AB">
        <w:rPr>
          <w:b/>
          <w:lang w:val="et-EE"/>
        </w:rPr>
        <w:t>NARVA LINNAVALITSUS</w:t>
      </w:r>
    </w:p>
    <w:p w14:paraId="4F1F5BAC" w14:textId="77777777" w:rsidR="0088340F" w:rsidRPr="00CA46AB" w:rsidRDefault="0088340F" w:rsidP="00EE14C0">
      <w:pPr>
        <w:ind w:right="-284"/>
        <w:jc w:val="center"/>
        <w:rPr>
          <w:b/>
          <w:lang w:val="et-EE"/>
        </w:rPr>
      </w:pPr>
    </w:p>
    <w:p w14:paraId="010CAB95" w14:textId="77777777" w:rsidR="0088340F" w:rsidRPr="00CA46AB" w:rsidRDefault="0088340F" w:rsidP="00EE14C0">
      <w:pPr>
        <w:ind w:right="-284"/>
        <w:jc w:val="center"/>
        <w:rPr>
          <w:lang w:val="et-EE"/>
        </w:rPr>
      </w:pPr>
      <w:r w:rsidRPr="00CA46AB">
        <w:rPr>
          <w:b/>
          <w:lang w:val="et-EE"/>
        </w:rPr>
        <w:t>KORRALDUS</w:t>
      </w:r>
    </w:p>
    <w:p w14:paraId="5E1F1B4A" w14:textId="77777777" w:rsidR="0088340F" w:rsidRPr="00CA46AB" w:rsidRDefault="0088340F" w:rsidP="0024384E">
      <w:pPr>
        <w:ind w:right="-284"/>
        <w:jc w:val="both"/>
        <w:rPr>
          <w:lang w:val="et-EE"/>
        </w:rPr>
      </w:pPr>
    </w:p>
    <w:p w14:paraId="6A66CD82" w14:textId="77777777" w:rsidR="0088340F" w:rsidRPr="00CA46AB" w:rsidRDefault="0088340F" w:rsidP="0024384E">
      <w:pPr>
        <w:ind w:right="-284"/>
        <w:jc w:val="both"/>
        <w:rPr>
          <w:lang w:val="et-EE"/>
        </w:rPr>
      </w:pPr>
    </w:p>
    <w:p w14:paraId="04E6E18D" w14:textId="77777777" w:rsidR="0088340F" w:rsidRPr="00CA46AB" w:rsidRDefault="0088340F" w:rsidP="0024384E">
      <w:pPr>
        <w:ind w:right="-284"/>
        <w:jc w:val="both"/>
        <w:rPr>
          <w:lang w:val="et-EE"/>
        </w:rPr>
      </w:pPr>
    </w:p>
    <w:p w14:paraId="2867923A" w14:textId="77777777" w:rsidR="0088340F" w:rsidRPr="00CA46AB" w:rsidRDefault="0081476A" w:rsidP="0024384E">
      <w:pPr>
        <w:ind w:right="-284"/>
        <w:jc w:val="both"/>
        <w:rPr>
          <w:lang w:val="et-EE"/>
        </w:rPr>
      </w:pPr>
      <w:r w:rsidRPr="00CA46AB">
        <w:rPr>
          <w:lang w:val="et-EE"/>
        </w:rPr>
        <w:t>Narva</w:t>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Pr="00CA46AB">
        <w:rPr>
          <w:lang w:val="et-EE"/>
        </w:rPr>
        <w:tab/>
      </w:r>
      <w:r w:rsidR="00EB4885">
        <w:rPr>
          <w:lang w:val="et-EE"/>
        </w:rPr>
        <w:t>...</w:t>
      </w:r>
      <w:r w:rsidR="00070D46">
        <w:rPr>
          <w:lang w:val="et-EE"/>
        </w:rPr>
        <w:t>.</w:t>
      </w:r>
      <w:r w:rsidR="00CD7F13">
        <w:rPr>
          <w:lang w:val="et-EE"/>
        </w:rPr>
        <w:t>...</w:t>
      </w:r>
      <w:r w:rsidR="0088340F" w:rsidRPr="00CA46AB">
        <w:rPr>
          <w:lang w:val="et-EE"/>
        </w:rPr>
        <w:t>.</w:t>
      </w:r>
      <w:r w:rsidR="00852553" w:rsidRPr="00CA46AB">
        <w:rPr>
          <w:lang w:val="et-EE"/>
        </w:rPr>
        <w:t>202</w:t>
      </w:r>
      <w:r w:rsidR="00D12D8D" w:rsidRPr="00CA46AB">
        <w:rPr>
          <w:lang w:val="et-EE"/>
        </w:rPr>
        <w:t>1</w:t>
      </w:r>
      <w:r w:rsidR="0088340F" w:rsidRPr="00CA46AB">
        <w:rPr>
          <w:lang w:val="et-EE"/>
        </w:rPr>
        <w:t xml:space="preserve"> nr…..</w:t>
      </w:r>
    </w:p>
    <w:p w14:paraId="286170CC" w14:textId="77777777" w:rsidR="0088340F" w:rsidRPr="00CA46AB" w:rsidRDefault="0088340F" w:rsidP="0024384E">
      <w:pPr>
        <w:ind w:right="-284"/>
        <w:jc w:val="both"/>
        <w:rPr>
          <w:b/>
          <w:lang w:val="et-EE"/>
        </w:rPr>
      </w:pPr>
    </w:p>
    <w:p w14:paraId="3D30FEA7" w14:textId="77777777" w:rsidR="0088340F" w:rsidRPr="00CA46AB" w:rsidRDefault="00BA5D72" w:rsidP="0024384E">
      <w:pPr>
        <w:ind w:right="-284"/>
        <w:jc w:val="both"/>
        <w:rPr>
          <w:b/>
          <w:lang w:val="et-EE"/>
        </w:rPr>
      </w:pPr>
      <w:r w:rsidRPr="00CA46AB">
        <w:rPr>
          <w:b/>
          <w:lang w:val="et-EE"/>
        </w:rPr>
        <w:t>Detailplaneeringut täpsustavate p</w:t>
      </w:r>
      <w:r w:rsidR="0088340F" w:rsidRPr="00CA46AB">
        <w:rPr>
          <w:b/>
          <w:lang w:val="et-EE"/>
        </w:rPr>
        <w:t>rojekteerimistingimuste kinnitamine</w:t>
      </w:r>
    </w:p>
    <w:p w14:paraId="1BA61D85" w14:textId="77777777" w:rsidR="0088340F" w:rsidRPr="00CA46AB" w:rsidRDefault="00F744F5" w:rsidP="0024384E">
      <w:pPr>
        <w:ind w:right="-284"/>
        <w:jc w:val="both"/>
        <w:rPr>
          <w:i/>
          <w:lang w:val="et-EE"/>
        </w:rPr>
      </w:pPr>
      <w:r w:rsidRPr="00CA46AB">
        <w:rPr>
          <w:i/>
          <w:lang w:val="et-EE"/>
        </w:rPr>
        <w:t>(</w:t>
      </w:r>
      <w:r w:rsidR="002B3441">
        <w:rPr>
          <w:i/>
          <w:lang w:val="et-EE"/>
        </w:rPr>
        <w:t>Rahu</w:t>
      </w:r>
      <w:r w:rsidR="002B3441" w:rsidRPr="002B3441">
        <w:rPr>
          <w:i/>
          <w:lang w:val="et-EE"/>
        </w:rPr>
        <w:t xml:space="preserve"> tn </w:t>
      </w:r>
      <w:r w:rsidR="002B3441">
        <w:rPr>
          <w:i/>
          <w:lang w:val="et-EE"/>
        </w:rPr>
        <w:t>3d</w:t>
      </w:r>
      <w:r w:rsidR="002B3441" w:rsidRPr="002B3441">
        <w:rPr>
          <w:i/>
          <w:lang w:val="et-EE"/>
        </w:rPr>
        <w:t xml:space="preserve"> krundile </w:t>
      </w:r>
      <w:r w:rsidR="00A144BB" w:rsidRPr="00A144BB">
        <w:rPr>
          <w:i/>
          <w:lang w:val="et-EE"/>
        </w:rPr>
        <w:t>kontori- ja laohoone</w:t>
      </w:r>
      <w:r w:rsidR="002B3441" w:rsidRPr="002B3441">
        <w:rPr>
          <w:i/>
          <w:lang w:val="et-EE"/>
        </w:rPr>
        <w:t xml:space="preserve"> püstitamine</w:t>
      </w:r>
      <w:r w:rsidR="002B3441">
        <w:rPr>
          <w:i/>
          <w:lang w:val="et-EE"/>
        </w:rPr>
        <w:t xml:space="preserve"> </w:t>
      </w:r>
      <w:r w:rsidR="00254466" w:rsidRPr="00254466">
        <w:rPr>
          <w:i/>
          <w:lang w:val="et-EE"/>
        </w:rPr>
        <w:t>Narva Linnav</w:t>
      </w:r>
      <w:r w:rsidR="002E406B">
        <w:rPr>
          <w:i/>
          <w:lang w:val="et-EE"/>
        </w:rPr>
        <w:t>olikogu</w:t>
      </w:r>
      <w:r w:rsidR="00254466" w:rsidRPr="00254466">
        <w:rPr>
          <w:i/>
          <w:lang w:val="et-EE"/>
        </w:rPr>
        <w:t xml:space="preserve"> </w:t>
      </w:r>
      <w:r w:rsidR="002E406B">
        <w:rPr>
          <w:i/>
          <w:lang w:val="et-EE"/>
        </w:rPr>
        <w:t>27</w:t>
      </w:r>
      <w:r w:rsidR="00254466" w:rsidRPr="00254466">
        <w:rPr>
          <w:i/>
          <w:lang w:val="et-EE"/>
        </w:rPr>
        <w:t>.0</w:t>
      </w:r>
      <w:r w:rsidR="002E406B">
        <w:rPr>
          <w:i/>
          <w:lang w:val="et-EE"/>
        </w:rPr>
        <w:t>5</w:t>
      </w:r>
      <w:r w:rsidR="00254466" w:rsidRPr="00254466">
        <w:rPr>
          <w:i/>
          <w:lang w:val="et-EE"/>
        </w:rPr>
        <w:t>.20</w:t>
      </w:r>
      <w:r w:rsidR="002E406B">
        <w:rPr>
          <w:i/>
          <w:lang w:val="et-EE"/>
        </w:rPr>
        <w:t>04</w:t>
      </w:r>
      <w:r w:rsidR="00254466" w:rsidRPr="00254466">
        <w:rPr>
          <w:i/>
          <w:lang w:val="et-EE"/>
        </w:rPr>
        <w:t xml:space="preserve">. a </w:t>
      </w:r>
      <w:r w:rsidR="00907069">
        <w:rPr>
          <w:i/>
          <w:lang w:val="et-EE"/>
        </w:rPr>
        <w:t>otsuse</w:t>
      </w:r>
      <w:r w:rsidR="00254466" w:rsidRPr="00254466">
        <w:rPr>
          <w:i/>
          <w:lang w:val="et-EE"/>
        </w:rPr>
        <w:t xml:space="preserve">ga nr </w:t>
      </w:r>
      <w:r w:rsidR="00907069">
        <w:rPr>
          <w:i/>
          <w:lang w:val="et-EE"/>
        </w:rPr>
        <w:t>81/35</w:t>
      </w:r>
      <w:r w:rsidR="00254466" w:rsidRPr="00254466">
        <w:rPr>
          <w:i/>
          <w:lang w:val="et-EE"/>
        </w:rPr>
        <w:t xml:space="preserve"> kehtestatud </w:t>
      </w:r>
      <w:r w:rsidR="00581778" w:rsidRPr="00581778">
        <w:rPr>
          <w:i/>
          <w:lang w:val="et-EE"/>
        </w:rPr>
        <w:t>Rahu tänava ja Rahu tn 3 vahelise maa-ala</w:t>
      </w:r>
      <w:r w:rsidR="00254466" w:rsidRPr="00254466">
        <w:rPr>
          <w:i/>
          <w:lang w:val="et-EE"/>
        </w:rPr>
        <w:t xml:space="preserve"> detailplaneeringu alusel, mida on täpsustatud </w:t>
      </w:r>
      <w:r w:rsidR="00581778" w:rsidRPr="00581778">
        <w:rPr>
          <w:i/>
          <w:lang w:val="et-EE"/>
        </w:rPr>
        <w:t>ehitise kasutamise otstar</w:t>
      </w:r>
      <w:r w:rsidR="00581778">
        <w:rPr>
          <w:i/>
          <w:lang w:val="et-EE"/>
        </w:rPr>
        <w:t>be,</w:t>
      </w:r>
      <w:r w:rsidR="00254466" w:rsidRPr="00254466">
        <w:rPr>
          <w:i/>
          <w:lang w:val="et-EE"/>
        </w:rPr>
        <w:t xml:space="preserve"> arhitektuuriliste, ehituslike ja kujunduslike tingimuste ning haljastuse, heakorra ja li</w:t>
      </w:r>
      <w:r w:rsidR="00254466">
        <w:rPr>
          <w:i/>
          <w:lang w:val="et-EE"/>
        </w:rPr>
        <w:t>ikluskorralduse põhimõtete osas</w:t>
      </w:r>
      <w:r w:rsidRPr="00CA46AB">
        <w:rPr>
          <w:i/>
          <w:lang w:val="et-EE"/>
        </w:rPr>
        <w:t>)</w:t>
      </w:r>
    </w:p>
    <w:p w14:paraId="4EC72A6B" w14:textId="77777777" w:rsidR="0043008B" w:rsidRPr="00CA46AB" w:rsidRDefault="0043008B" w:rsidP="0024384E">
      <w:pPr>
        <w:ind w:right="-284"/>
        <w:jc w:val="both"/>
        <w:rPr>
          <w:i/>
          <w:lang w:val="et-EE"/>
        </w:rPr>
      </w:pPr>
    </w:p>
    <w:p w14:paraId="49B32010" w14:textId="77777777" w:rsidR="00301BC2" w:rsidRPr="00CA46AB" w:rsidRDefault="00301BC2" w:rsidP="0024384E">
      <w:pPr>
        <w:ind w:right="-284"/>
        <w:jc w:val="both"/>
        <w:rPr>
          <w:b/>
          <w:i/>
          <w:lang w:val="et-EE"/>
        </w:rPr>
      </w:pPr>
    </w:p>
    <w:p w14:paraId="77E1F3CE" w14:textId="77777777" w:rsidR="0088340F" w:rsidRPr="00CA46AB" w:rsidRDefault="0088340F"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ASJAOLUD JA MENETLUSE KÄIK</w:t>
      </w:r>
    </w:p>
    <w:p w14:paraId="3253188D" w14:textId="77777777" w:rsidR="0062750A" w:rsidRPr="00CA46AB" w:rsidRDefault="007D0F2E" w:rsidP="0024384E">
      <w:pPr>
        <w:ind w:right="-284"/>
        <w:jc w:val="both"/>
        <w:rPr>
          <w:lang w:val="et-EE"/>
        </w:rPr>
      </w:pPr>
      <w:r>
        <w:rPr>
          <w:lang w:val="et-EE"/>
        </w:rPr>
        <w:t>1</w:t>
      </w:r>
      <w:r w:rsidR="00EB4885">
        <w:rPr>
          <w:lang w:val="et-EE"/>
        </w:rPr>
        <w:t>1</w:t>
      </w:r>
      <w:r w:rsidR="0062750A" w:rsidRPr="00CA46AB">
        <w:rPr>
          <w:lang w:val="et-EE"/>
        </w:rPr>
        <w:t>.</w:t>
      </w:r>
      <w:r w:rsidR="00EB4885">
        <w:rPr>
          <w:lang w:val="et-EE"/>
        </w:rPr>
        <w:t>10</w:t>
      </w:r>
      <w:r w:rsidR="0062750A" w:rsidRPr="00CA46AB">
        <w:rPr>
          <w:lang w:val="et-EE"/>
        </w:rPr>
        <w:t xml:space="preserve">.2021. a taotles (linnavalitsuse dokumendiregistris taotluse nr </w:t>
      </w:r>
      <w:r w:rsidR="00EB4885">
        <w:rPr>
          <w:lang w:val="et-EE"/>
        </w:rPr>
        <w:t>9790</w:t>
      </w:r>
      <w:r w:rsidR="0062750A" w:rsidRPr="00CA46AB">
        <w:rPr>
          <w:lang w:val="et-EE"/>
        </w:rPr>
        <w:t xml:space="preserve">/1-14) </w:t>
      </w:r>
      <w:r w:rsidR="00CE6BF2" w:rsidRPr="00CE6BF2">
        <w:rPr>
          <w:lang w:val="et-EE"/>
        </w:rPr>
        <w:t>OÜ NARVA EHITUSPROJEKT (registrikood 11002901)</w:t>
      </w:r>
      <w:r w:rsidR="0062750A" w:rsidRPr="00CA46AB">
        <w:rPr>
          <w:lang w:val="et-EE"/>
        </w:rPr>
        <w:t xml:space="preserve"> Narva Linnavalitsuse Arhitektuuri- ja Linnaplaneerimise Ametilt (edaspidi</w:t>
      </w:r>
      <w:r w:rsidR="00605CB4">
        <w:rPr>
          <w:lang w:val="et-EE"/>
        </w:rPr>
        <w:t xml:space="preserve"> -</w:t>
      </w:r>
      <w:r w:rsidR="0062750A" w:rsidRPr="00CA46AB">
        <w:rPr>
          <w:lang w:val="et-EE"/>
        </w:rPr>
        <w:t xml:space="preserve"> pädev asutus) projekteerimistingimusi </w:t>
      </w:r>
      <w:r w:rsidR="00660A6F" w:rsidRPr="00660A6F">
        <w:rPr>
          <w:lang w:val="et-EE"/>
        </w:rPr>
        <w:t xml:space="preserve">Rahu tn 3d krundile </w:t>
      </w:r>
      <w:r w:rsidR="00A144BB" w:rsidRPr="00A144BB">
        <w:rPr>
          <w:lang w:val="et-EE"/>
        </w:rPr>
        <w:t>kontori- ja laohoone</w:t>
      </w:r>
      <w:r w:rsidR="00660A6F" w:rsidRPr="00660A6F">
        <w:rPr>
          <w:lang w:val="et-EE"/>
        </w:rPr>
        <w:t xml:space="preserve"> püstitami</w:t>
      </w:r>
      <w:r w:rsidR="00660A6F">
        <w:rPr>
          <w:lang w:val="et-EE"/>
        </w:rPr>
        <w:t>seks</w:t>
      </w:r>
      <w:r w:rsidR="00660A6F" w:rsidRPr="00660A6F">
        <w:rPr>
          <w:lang w:val="et-EE"/>
        </w:rPr>
        <w:t xml:space="preserve"> Narva Linnavolikogu 27.05.2004. a otsusega nr 81/35 kehtestatud Rahu tänava ja Rahu tn 3 vahelise</w:t>
      </w:r>
      <w:r w:rsidR="00EA34EB" w:rsidRPr="00EA34EB">
        <w:rPr>
          <w:lang w:val="et-EE"/>
        </w:rPr>
        <w:t xml:space="preserve"> maa-ala detailplaneeringu alusel</w:t>
      </w:r>
      <w:r w:rsidR="00E95047" w:rsidRPr="00E95047">
        <w:rPr>
          <w:lang w:val="et-EE"/>
        </w:rPr>
        <w:t xml:space="preserve">, mida </w:t>
      </w:r>
      <w:r w:rsidR="00E95047">
        <w:rPr>
          <w:lang w:val="et-EE"/>
        </w:rPr>
        <w:t>tuleb</w:t>
      </w:r>
      <w:r w:rsidR="00E95047" w:rsidRPr="00E95047">
        <w:rPr>
          <w:lang w:val="et-EE"/>
        </w:rPr>
        <w:t xml:space="preserve"> täpsusta</w:t>
      </w:r>
      <w:r w:rsidR="00E95047">
        <w:rPr>
          <w:lang w:val="et-EE"/>
        </w:rPr>
        <w:t>da</w:t>
      </w:r>
      <w:r w:rsidR="00E95047" w:rsidRPr="00E95047">
        <w:rPr>
          <w:lang w:val="et-EE"/>
        </w:rPr>
        <w:t xml:space="preserve"> </w:t>
      </w:r>
      <w:r w:rsidR="00660A6F" w:rsidRPr="00660A6F">
        <w:rPr>
          <w:lang w:val="et-EE"/>
        </w:rPr>
        <w:t>ehitise kasutamise otstarbe</w:t>
      </w:r>
      <w:r w:rsidR="00660A6F">
        <w:rPr>
          <w:lang w:val="et-EE"/>
        </w:rPr>
        <w:t>,</w:t>
      </w:r>
      <w:r w:rsidR="00E95047" w:rsidRPr="00E95047">
        <w:rPr>
          <w:lang w:val="et-EE"/>
        </w:rPr>
        <w:t xml:space="preserve"> arhitektuuriliste, ehituslike ja kujunduslike tingimuste ning haljastuse, heakorra ja liikluskorralduse põhimõtete osas.</w:t>
      </w:r>
      <w:r w:rsidR="0062750A" w:rsidRPr="00CA46AB">
        <w:rPr>
          <w:lang w:val="et-EE"/>
        </w:rPr>
        <w:t xml:space="preserve"> </w:t>
      </w:r>
      <w:r w:rsidR="002E7AD5">
        <w:rPr>
          <w:lang w:val="et-EE"/>
        </w:rPr>
        <w:t xml:space="preserve">Kavandatakse ka </w:t>
      </w:r>
      <w:r w:rsidR="00660A6F">
        <w:rPr>
          <w:lang w:val="et-EE"/>
        </w:rPr>
        <w:t>park</w:t>
      </w:r>
      <w:r w:rsidR="00841DE8">
        <w:rPr>
          <w:lang w:val="et-EE"/>
        </w:rPr>
        <w:t>imiskohtade</w:t>
      </w:r>
      <w:r w:rsidR="00660A6F">
        <w:rPr>
          <w:lang w:val="et-EE"/>
        </w:rPr>
        <w:t xml:space="preserve"> </w:t>
      </w:r>
      <w:r w:rsidR="00841DE8">
        <w:rPr>
          <w:lang w:val="et-EE"/>
        </w:rPr>
        <w:t>ning</w:t>
      </w:r>
      <w:r w:rsidR="00660A6F">
        <w:rPr>
          <w:lang w:val="et-EE"/>
        </w:rPr>
        <w:t xml:space="preserve"> piirdeaiaga ümbritsetud avatud laoplatsi</w:t>
      </w:r>
      <w:r w:rsidR="002E7AD5">
        <w:rPr>
          <w:lang w:val="et-EE"/>
        </w:rPr>
        <w:t xml:space="preserve"> rajamist. </w:t>
      </w:r>
      <w:r w:rsidR="0062750A" w:rsidRPr="00CA46AB">
        <w:rPr>
          <w:lang w:val="et-EE"/>
        </w:rPr>
        <w:t>Projekteerimistingimuste taotlusele on lisatud asendi</w:t>
      </w:r>
      <w:r w:rsidR="003E7C5C">
        <w:rPr>
          <w:lang w:val="et-EE"/>
        </w:rPr>
        <w:t>skeem</w:t>
      </w:r>
      <w:r w:rsidR="00FB12CE">
        <w:rPr>
          <w:lang w:val="et-EE"/>
        </w:rPr>
        <w:t xml:space="preserve"> </w:t>
      </w:r>
      <w:r w:rsidR="00BD6316">
        <w:rPr>
          <w:lang w:val="et-EE"/>
        </w:rPr>
        <w:t>ning g</w:t>
      </w:r>
      <w:r w:rsidR="00BD6316" w:rsidRPr="00BD6316">
        <w:rPr>
          <w:lang w:val="et-EE"/>
        </w:rPr>
        <w:t>arantiikiri ajalehekuulutuse avalikustamise eest tasumise kohta</w:t>
      </w:r>
      <w:r w:rsidR="0062750A" w:rsidRPr="00CA46AB">
        <w:rPr>
          <w:lang w:val="et-EE"/>
        </w:rPr>
        <w:t xml:space="preserve">. </w:t>
      </w:r>
    </w:p>
    <w:p w14:paraId="38E1B6A9" w14:textId="77777777" w:rsidR="0062750A" w:rsidRPr="00CA46AB" w:rsidRDefault="0062750A" w:rsidP="0024384E">
      <w:pPr>
        <w:ind w:right="-284"/>
        <w:jc w:val="both"/>
        <w:rPr>
          <w:lang w:val="et-EE"/>
        </w:rPr>
      </w:pPr>
    </w:p>
    <w:p w14:paraId="46293847" w14:textId="77777777" w:rsidR="0062750A" w:rsidRPr="00CA46AB" w:rsidRDefault="0062750A" w:rsidP="0024384E">
      <w:pPr>
        <w:ind w:right="-284"/>
        <w:jc w:val="both"/>
        <w:rPr>
          <w:lang w:val="et-EE"/>
        </w:rPr>
      </w:pPr>
      <w:r w:rsidRPr="00CA46AB">
        <w:rPr>
          <w:lang w:val="et-EE"/>
        </w:rPr>
        <w:t xml:space="preserve">Projekteerimistingimuste </w:t>
      </w:r>
      <w:r w:rsidR="0081756C">
        <w:rPr>
          <w:lang w:val="et-EE"/>
        </w:rPr>
        <w:t>menetluse</w:t>
      </w:r>
      <w:r w:rsidRPr="00CA46AB">
        <w:rPr>
          <w:lang w:val="et-EE"/>
        </w:rPr>
        <w:t xml:space="preserve"> ese on </w:t>
      </w:r>
      <w:r w:rsidR="00377583" w:rsidRPr="00377583">
        <w:rPr>
          <w:lang w:val="et-EE"/>
        </w:rPr>
        <w:t>kontori- ja laohoone</w:t>
      </w:r>
      <w:r w:rsidR="00DB5E69" w:rsidRPr="00CA46AB">
        <w:rPr>
          <w:lang w:val="et-EE"/>
        </w:rPr>
        <w:t>.</w:t>
      </w:r>
      <w:r w:rsidRPr="00CA46AB">
        <w:rPr>
          <w:lang w:val="et-EE"/>
        </w:rPr>
        <w:t xml:space="preserve"> </w:t>
      </w:r>
    </w:p>
    <w:p w14:paraId="3660CF30" w14:textId="77777777" w:rsidR="0062750A" w:rsidRPr="00CA46AB" w:rsidRDefault="0062750A" w:rsidP="0024384E">
      <w:pPr>
        <w:ind w:right="-284"/>
        <w:jc w:val="both"/>
        <w:rPr>
          <w:lang w:val="et-EE"/>
        </w:rPr>
      </w:pPr>
    </w:p>
    <w:p w14:paraId="3AF944A5" w14:textId="77777777" w:rsidR="00162730" w:rsidRDefault="008B2D11" w:rsidP="0024384E">
      <w:pPr>
        <w:ind w:right="-284"/>
        <w:jc w:val="both"/>
        <w:rPr>
          <w:lang w:val="et-EE"/>
        </w:rPr>
      </w:pPr>
      <w:r w:rsidRPr="008B2D11">
        <w:rPr>
          <w:lang w:val="et-EE"/>
        </w:rPr>
        <w:t xml:space="preserve">Rahu tn 3d krunt asub Narva linna Soldino linnaosas. </w:t>
      </w:r>
      <w:r w:rsidR="007130DC" w:rsidRPr="00CA46AB">
        <w:rPr>
          <w:lang w:val="et-EE"/>
        </w:rPr>
        <w:t xml:space="preserve">Vastavalt kinnistusraamatule, </w:t>
      </w:r>
      <w:r w:rsidR="00336DB9" w:rsidRPr="00336DB9">
        <w:rPr>
          <w:lang w:val="et-EE"/>
        </w:rPr>
        <w:t>Rahu tn 3d</w:t>
      </w:r>
      <w:r w:rsidR="009523C8" w:rsidRPr="00CA46AB">
        <w:rPr>
          <w:lang w:val="et-EE"/>
        </w:rPr>
        <w:t xml:space="preserve"> </w:t>
      </w:r>
      <w:r w:rsidR="007130DC" w:rsidRPr="00CA46AB">
        <w:rPr>
          <w:lang w:val="et-EE"/>
        </w:rPr>
        <w:t xml:space="preserve">krunt (katastritunnus </w:t>
      </w:r>
      <w:r w:rsidR="00336DB9" w:rsidRPr="00336DB9">
        <w:rPr>
          <w:lang w:val="et-EE"/>
        </w:rPr>
        <w:t>51106:001:0110</w:t>
      </w:r>
      <w:r w:rsidR="007130DC" w:rsidRPr="00CA46AB">
        <w:rPr>
          <w:lang w:val="et-EE"/>
        </w:rPr>
        <w:t xml:space="preserve">) on </w:t>
      </w:r>
      <w:r w:rsidR="008A3434" w:rsidRPr="00CA46AB">
        <w:rPr>
          <w:lang w:val="et-EE"/>
        </w:rPr>
        <w:t>äri</w:t>
      </w:r>
      <w:r w:rsidR="007130DC" w:rsidRPr="00CA46AB">
        <w:rPr>
          <w:lang w:val="et-EE"/>
        </w:rPr>
        <w:t xml:space="preserve">maa. </w:t>
      </w:r>
      <w:r w:rsidR="00336DB9" w:rsidRPr="00336DB9">
        <w:rPr>
          <w:lang w:val="et-EE"/>
        </w:rPr>
        <w:t xml:space="preserve">Narva Linnavolikogu 27.05.2004. a otsusega nr 81/35 kehtestatud Rahu tänava ja Rahu tn 3 vahelise maa-ala detailplaneeringuga on Rahu tn 3d maakasutuse juhtotstarbeks määratud ärimaa. </w:t>
      </w:r>
      <w:r w:rsidR="00C93123" w:rsidRPr="00C93123">
        <w:rPr>
          <w:lang w:val="et-EE"/>
        </w:rPr>
        <w:t xml:space="preserve">Narva Linnavolikogu 24.01.2013. a otsusega nr 3 kehtestatud Narva linna üldplaneeringuga </w:t>
      </w:r>
      <w:r w:rsidR="00751E2B">
        <w:rPr>
          <w:lang w:val="et-EE"/>
        </w:rPr>
        <w:t xml:space="preserve">(edaspidi - Narva üldplaneering) </w:t>
      </w:r>
      <w:r w:rsidR="00C93123" w:rsidRPr="00C93123">
        <w:rPr>
          <w:lang w:val="et-EE"/>
        </w:rPr>
        <w:t>on Rahu tn 3d maakasutuse sihtotstarbeks määratud ärimaa.</w:t>
      </w:r>
      <w:r w:rsidR="00C93123">
        <w:rPr>
          <w:lang w:val="et-EE"/>
        </w:rPr>
        <w:t xml:space="preserve"> </w:t>
      </w:r>
    </w:p>
    <w:p w14:paraId="07CB507A" w14:textId="77777777" w:rsidR="00162730" w:rsidRDefault="00162730" w:rsidP="0024384E">
      <w:pPr>
        <w:ind w:right="-284"/>
        <w:jc w:val="both"/>
        <w:rPr>
          <w:lang w:val="et-EE"/>
        </w:rPr>
      </w:pPr>
    </w:p>
    <w:p w14:paraId="1DDB0654" w14:textId="77777777" w:rsidR="0062750A" w:rsidRPr="00CA46AB" w:rsidRDefault="00336DB9" w:rsidP="0024384E">
      <w:pPr>
        <w:ind w:right="-284"/>
        <w:jc w:val="both"/>
        <w:rPr>
          <w:lang w:val="et-EE"/>
        </w:rPr>
      </w:pPr>
      <w:r w:rsidRPr="00336DB9">
        <w:rPr>
          <w:lang w:val="et-EE"/>
        </w:rPr>
        <w:t>Narva üldplaneeringu seletuskirja punktis 3.1 on toodud: „Ärimaal võivad olla või sinna võib rajada ainult ärimaa sihtotstarbega haakuvaid hooneid ja rajatisi nagu bürood, laod, tanklad, autoremondi töökojad, kauplused vms kaubanduspinnad, teenidusruume ja -pindasid, meelelahutus- ja söögikohti, keskkonnaohutu väiketootmisega (nt plastakende valmistamine, elektroonika monteerimise vms) tegelevate ettevõtete ruume jms maakasutust, mis ei nõua otseselt tootmismaa sihtotstarbe määramist“.</w:t>
      </w:r>
      <w:r>
        <w:rPr>
          <w:lang w:val="et-EE"/>
        </w:rPr>
        <w:t xml:space="preserve"> </w:t>
      </w:r>
      <w:r w:rsidR="00C93123" w:rsidRPr="00C93123">
        <w:rPr>
          <w:lang w:val="et-EE"/>
        </w:rPr>
        <w:t>Rahu tn 3d krundile püstitatakse ärifunktsiooniga kontori- ja laohoonet</w:t>
      </w:r>
      <w:r w:rsidR="00E22AF6">
        <w:rPr>
          <w:lang w:val="et-EE"/>
        </w:rPr>
        <w:t xml:space="preserve"> </w:t>
      </w:r>
      <w:r w:rsidR="00E22AF6" w:rsidRPr="00E22AF6">
        <w:rPr>
          <w:lang w:val="et-EE"/>
        </w:rPr>
        <w:t>(edaspidi - ärihoone)</w:t>
      </w:r>
      <w:r w:rsidR="00C93123" w:rsidRPr="00C93123">
        <w:rPr>
          <w:lang w:val="et-EE"/>
        </w:rPr>
        <w:t xml:space="preserve">. </w:t>
      </w:r>
      <w:r w:rsidR="00E22AF6">
        <w:rPr>
          <w:lang w:val="et-EE"/>
        </w:rPr>
        <w:t>Ärih</w:t>
      </w:r>
      <w:r w:rsidR="00C93123" w:rsidRPr="00C93123">
        <w:rPr>
          <w:lang w:val="et-EE"/>
        </w:rPr>
        <w:t xml:space="preserve">oones kavandatakse ladustada valmistooteid, mis on ette nähtud müügiks äriklientidele. Rahu tn </w:t>
      </w:r>
      <w:r w:rsidR="00C93123">
        <w:rPr>
          <w:lang w:val="et-EE"/>
        </w:rPr>
        <w:t xml:space="preserve">3d </w:t>
      </w:r>
      <w:r w:rsidR="00D82581">
        <w:rPr>
          <w:lang w:val="et-EE"/>
        </w:rPr>
        <w:t>ärimaa</w:t>
      </w:r>
      <w:r w:rsidR="00C93123">
        <w:rPr>
          <w:lang w:val="et-EE"/>
        </w:rPr>
        <w:t xml:space="preserve">le </w:t>
      </w:r>
      <w:r w:rsidR="00E22AF6">
        <w:rPr>
          <w:lang w:val="et-EE"/>
        </w:rPr>
        <w:t>äri</w:t>
      </w:r>
      <w:r w:rsidR="00C93123">
        <w:rPr>
          <w:lang w:val="et-EE"/>
        </w:rPr>
        <w:t>hoone püstitamine</w:t>
      </w:r>
      <w:r w:rsidR="00FE337F" w:rsidRPr="00900F31">
        <w:rPr>
          <w:lang w:val="et-EE"/>
        </w:rPr>
        <w:t xml:space="preserve"> </w:t>
      </w:r>
      <w:r w:rsidR="007130DC" w:rsidRPr="00900F31">
        <w:rPr>
          <w:lang w:val="et-EE"/>
        </w:rPr>
        <w:t>ei ole Narva üldplaneeringuga vastuolus</w:t>
      </w:r>
      <w:r w:rsidR="007130DC" w:rsidRPr="00CA46AB">
        <w:rPr>
          <w:lang w:val="et-EE"/>
        </w:rPr>
        <w:t>.</w:t>
      </w:r>
      <w:r w:rsidR="0062750A" w:rsidRPr="00CA46AB">
        <w:rPr>
          <w:lang w:val="et-EE"/>
        </w:rPr>
        <w:t xml:space="preserve"> </w:t>
      </w:r>
    </w:p>
    <w:p w14:paraId="768E8C38" w14:textId="77777777" w:rsidR="0062750A" w:rsidRPr="00CA46AB" w:rsidRDefault="0062750A" w:rsidP="0024384E">
      <w:pPr>
        <w:ind w:right="-284"/>
        <w:jc w:val="both"/>
        <w:rPr>
          <w:lang w:val="et-EE"/>
        </w:rPr>
      </w:pPr>
    </w:p>
    <w:p w14:paraId="55A63A07" w14:textId="77777777" w:rsidR="008B2D11" w:rsidRDefault="008B2D11" w:rsidP="007B24F7">
      <w:pPr>
        <w:ind w:right="-284"/>
        <w:jc w:val="both"/>
        <w:rPr>
          <w:lang w:val="et-EE"/>
        </w:rPr>
      </w:pPr>
      <w:r w:rsidRPr="008B2D11">
        <w:rPr>
          <w:lang w:val="et-EE"/>
        </w:rPr>
        <w:t xml:space="preserve">Rahu tn 3d </w:t>
      </w:r>
      <w:r>
        <w:rPr>
          <w:lang w:val="et-EE"/>
        </w:rPr>
        <w:t>krunt</w:t>
      </w:r>
      <w:r w:rsidRPr="008B2D11">
        <w:rPr>
          <w:lang w:val="et-EE"/>
        </w:rPr>
        <w:t xml:space="preserve"> piirneb põhja poolt </w:t>
      </w:r>
      <w:r>
        <w:rPr>
          <w:lang w:val="et-EE"/>
        </w:rPr>
        <w:t>Lääne</w:t>
      </w:r>
      <w:r w:rsidRPr="008B2D11">
        <w:rPr>
          <w:lang w:val="et-EE"/>
        </w:rPr>
        <w:t xml:space="preserve"> tänav L</w:t>
      </w:r>
      <w:r>
        <w:rPr>
          <w:lang w:val="et-EE"/>
        </w:rPr>
        <w:t>1</w:t>
      </w:r>
      <w:r w:rsidRPr="008B2D11">
        <w:rPr>
          <w:lang w:val="et-EE"/>
        </w:rPr>
        <w:t xml:space="preserve"> transpordimaaga, </w:t>
      </w:r>
      <w:r>
        <w:rPr>
          <w:lang w:val="et-EE"/>
        </w:rPr>
        <w:t>ida</w:t>
      </w:r>
      <w:r w:rsidRPr="008B2D11">
        <w:rPr>
          <w:lang w:val="et-EE"/>
        </w:rPr>
        <w:t xml:space="preserve"> poolt </w:t>
      </w:r>
      <w:r>
        <w:rPr>
          <w:lang w:val="et-EE"/>
        </w:rPr>
        <w:t>Rahu</w:t>
      </w:r>
      <w:r w:rsidRPr="008B2D11">
        <w:rPr>
          <w:lang w:val="et-EE"/>
        </w:rPr>
        <w:t xml:space="preserve"> tänav L</w:t>
      </w:r>
      <w:r>
        <w:rPr>
          <w:lang w:val="et-EE"/>
        </w:rPr>
        <w:t>1</w:t>
      </w:r>
      <w:r w:rsidRPr="008B2D11">
        <w:rPr>
          <w:lang w:val="et-EE"/>
        </w:rPr>
        <w:t xml:space="preserve"> transpordimaaga, lääne poolt </w:t>
      </w:r>
      <w:r>
        <w:rPr>
          <w:lang w:val="et-EE"/>
        </w:rPr>
        <w:t>Lääne tn 3</w:t>
      </w:r>
      <w:r w:rsidRPr="008B2D11">
        <w:rPr>
          <w:lang w:val="et-EE"/>
        </w:rPr>
        <w:t xml:space="preserve"> (51106:001:0109)</w:t>
      </w:r>
      <w:r>
        <w:rPr>
          <w:lang w:val="et-EE"/>
        </w:rPr>
        <w:t xml:space="preserve"> hoonestamata </w:t>
      </w:r>
      <w:r w:rsidRPr="008B2D11">
        <w:rPr>
          <w:lang w:val="et-EE"/>
        </w:rPr>
        <w:t xml:space="preserve">ärimaaga, </w:t>
      </w:r>
      <w:r>
        <w:rPr>
          <w:lang w:val="et-EE"/>
        </w:rPr>
        <w:t>lõuna</w:t>
      </w:r>
      <w:r w:rsidRPr="008B2D11">
        <w:rPr>
          <w:lang w:val="et-EE"/>
        </w:rPr>
        <w:t xml:space="preserve"> poolt </w:t>
      </w:r>
      <w:r>
        <w:rPr>
          <w:lang w:val="et-EE"/>
        </w:rPr>
        <w:t xml:space="preserve">Rahu tn 1c </w:t>
      </w:r>
      <w:r w:rsidRPr="008B2D11">
        <w:rPr>
          <w:lang w:val="et-EE"/>
        </w:rPr>
        <w:t>(51106:001:0266)</w:t>
      </w:r>
      <w:r>
        <w:rPr>
          <w:lang w:val="et-EE"/>
        </w:rPr>
        <w:t xml:space="preserve"> </w:t>
      </w:r>
      <w:r w:rsidRPr="008B2D11">
        <w:rPr>
          <w:lang w:val="et-EE"/>
        </w:rPr>
        <w:t xml:space="preserve">hoonestamata ärimaaga. </w:t>
      </w:r>
    </w:p>
    <w:p w14:paraId="650CF7C8" w14:textId="77777777" w:rsidR="008B2D11" w:rsidRDefault="008B2D11" w:rsidP="007B24F7">
      <w:pPr>
        <w:ind w:right="-284"/>
        <w:jc w:val="both"/>
        <w:rPr>
          <w:lang w:val="et-EE"/>
        </w:rPr>
      </w:pPr>
    </w:p>
    <w:p w14:paraId="3D8A9A4F" w14:textId="77777777" w:rsidR="007B24F7" w:rsidRPr="007B24F7" w:rsidRDefault="007B24F7" w:rsidP="007B24F7">
      <w:pPr>
        <w:ind w:right="-284"/>
        <w:jc w:val="both"/>
        <w:rPr>
          <w:lang w:val="et-EE"/>
        </w:rPr>
      </w:pPr>
      <w:r w:rsidRPr="007B24F7">
        <w:rPr>
          <w:lang w:val="et-EE"/>
        </w:rPr>
        <w:t xml:space="preserve">Vastavalt Narva üldplaneeringule hooneid ei tohi püstitada krundi piirile lähemale, kui 5,0 m. Detailplaneeringuga on määratud järgmised hoonestusjooned: punasest joonest piki Rahu tänavat – 15m, piki Lääne tänavat -10 m, naaberkrundi piirist (Lääne tn 3, Rahu tn 1c)  – 5 m.  </w:t>
      </w:r>
    </w:p>
    <w:p w14:paraId="094E9CB3" w14:textId="77777777" w:rsidR="007B24F7" w:rsidRPr="007B24F7" w:rsidRDefault="007B24F7" w:rsidP="007B24F7">
      <w:pPr>
        <w:ind w:right="-284"/>
        <w:jc w:val="both"/>
        <w:rPr>
          <w:lang w:val="et-EE"/>
        </w:rPr>
      </w:pPr>
    </w:p>
    <w:p w14:paraId="27DE23E5" w14:textId="77777777" w:rsidR="007B24F7" w:rsidRPr="007B24F7" w:rsidRDefault="007B24F7" w:rsidP="007B24F7">
      <w:pPr>
        <w:ind w:right="-284"/>
        <w:jc w:val="both"/>
        <w:rPr>
          <w:lang w:val="et-EE"/>
        </w:rPr>
      </w:pPr>
      <w:r w:rsidRPr="007B24F7">
        <w:rPr>
          <w:lang w:val="et-EE"/>
        </w:rPr>
        <w:t>Vastavalt taotlusele lisatud asendiskeemile kaugus ärihoonest:</w:t>
      </w:r>
    </w:p>
    <w:p w14:paraId="1013C9C2" w14:textId="77777777" w:rsidR="007B24F7" w:rsidRPr="007B24F7" w:rsidRDefault="007B24F7" w:rsidP="007B24F7">
      <w:pPr>
        <w:ind w:right="-284"/>
        <w:jc w:val="both"/>
        <w:rPr>
          <w:lang w:val="et-EE"/>
        </w:rPr>
      </w:pPr>
      <w:r w:rsidRPr="007B24F7">
        <w:rPr>
          <w:lang w:val="et-EE"/>
        </w:rPr>
        <w:t>- kuni „Rahu tänav L1“ kinnistu piirini on 15,0 m;</w:t>
      </w:r>
    </w:p>
    <w:p w14:paraId="622FC87A" w14:textId="77777777" w:rsidR="007B24F7" w:rsidRPr="007B24F7" w:rsidRDefault="007B24F7" w:rsidP="007B24F7">
      <w:pPr>
        <w:ind w:right="-284"/>
        <w:jc w:val="both"/>
        <w:rPr>
          <w:lang w:val="et-EE"/>
        </w:rPr>
      </w:pPr>
      <w:r w:rsidRPr="007B24F7">
        <w:rPr>
          <w:lang w:val="et-EE"/>
        </w:rPr>
        <w:t>- kuni „Lääne tänav L1“ kinnistu piirini on 10,0 m;</w:t>
      </w:r>
    </w:p>
    <w:p w14:paraId="5E2AE894" w14:textId="77777777" w:rsidR="007B24F7" w:rsidRPr="007B24F7" w:rsidRDefault="007B24F7" w:rsidP="007B24F7">
      <w:pPr>
        <w:ind w:right="-284"/>
        <w:jc w:val="both"/>
        <w:rPr>
          <w:lang w:val="et-EE"/>
        </w:rPr>
      </w:pPr>
      <w:r w:rsidRPr="007B24F7">
        <w:rPr>
          <w:lang w:val="et-EE"/>
        </w:rPr>
        <w:t xml:space="preserve">- kuni Lääne tn 3 </w:t>
      </w:r>
      <w:r w:rsidR="008B2D11">
        <w:rPr>
          <w:lang w:val="et-EE"/>
        </w:rPr>
        <w:t>kinnistu</w:t>
      </w:r>
      <w:r w:rsidRPr="007B24F7">
        <w:rPr>
          <w:lang w:val="et-EE"/>
        </w:rPr>
        <w:t xml:space="preserve"> piirini on 5,0 m;</w:t>
      </w:r>
    </w:p>
    <w:p w14:paraId="2F296410" w14:textId="77777777" w:rsidR="007B24F7" w:rsidRDefault="007B24F7" w:rsidP="007B24F7">
      <w:pPr>
        <w:ind w:right="-284"/>
        <w:jc w:val="both"/>
        <w:rPr>
          <w:lang w:val="et-EE"/>
        </w:rPr>
      </w:pPr>
      <w:r w:rsidRPr="007B24F7">
        <w:rPr>
          <w:lang w:val="et-EE"/>
        </w:rPr>
        <w:t xml:space="preserve">- kuni Rahu tn 1c kinnistu piirini on üle </w:t>
      </w:r>
      <w:r w:rsidR="00D26BBF">
        <w:rPr>
          <w:lang w:val="et-EE"/>
        </w:rPr>
        <w:t>30</w:t>
      </w:r>
      <w:r w:rsidRPr="007B24F7">
        <w:rPr>
          <w:lang w:val="et-EE"/>
        </w:rPr>
        <w:t>,0 m. Rahu tn 1c kinnisasja omaniku kaasamine ei ole nõutav, kuna tema õigusi või huve taotletava ärihoone ehitamine ei puuduta. Uue ärihoone kasutamine ei too eeldatavasti kaasa negatiivset mõju Rahu tn 1c ärimaale.</w:t>
      </w:r>
    </w:p>
    <w:p w14:paraId="61F07BAC" w14:textId="77777777" w:rsidR="007B24F7" w:rsidRDefault="007B24F7" w:rsidP="0024384E">
      <w:pPr>
        <w:ind w:right="-284"/>
        <w:jc w:val="both"/>
        <w:rPr>
          <w:lang w:val="et-EE"/>
        </w:rPr>
      </w:pPr>
    </w:p>
    <w:p w14:paraId="61C568B9" w14:textId="77777777" w:rsidR="00B57429" w:rsidRPr="00CA46AB" w:rsidRDefault="00800A28" w:rsidP="0024384E">
      <w:pPr>
        <w:ind w:right="-284"/>
        <w:jc w:val="both"/>
        <w:rPr>
          <w:lang w:val="et-EE"/>
        </w:rPr>
      </w:pPr>
      <w:r w:rsidRPr="00CA46AB">
        <w:rPr>
          <w:lang w:val="et-EE"/>
        </w:rPr>
        <w:t>Lähtuvalt planeerimisseaduse §-st 125 ja ehitusseadustiku (edaspidi: EhS) §-st 26 on ehitise püstitamiseks või laiendamiseks üle 33% selle esialgu kavandatud mahust koostatava ehitusprojekti alus</w:t>
      </w:r>
      <w:r w:rsidR="00CB7B33" w:rsidRPr="00CA46AB">
        <w:rPr>
          <w:lang w:val="et-EE"/>
        </w:rPr>
        <w:t>eks</w:t>
      </w:r>
      <w:r w:rsidRPr="00CA46AB">
        <w:rPr>
          <w:lang w:val="et-EE"/>
        </w:rPr>
        <w:t xml:space="preserve"> ehitusloakohustusliku hoone ehitamise korral detailplaneering või projekteerimistingimused. </w:t>
      </w:r>
      <w:r w:rsidR="00751E2B" w:rsidRPr="00751E2B">
        <w:rPr>
          <w:lang w:val="et-EE"/>
        </w:rPr>
        <w:t>Rahu tn 3d</w:t>
      </w:r>
      <w:r w:rsidR="00DD5FCB" w:rsidRPr="00CA46AB">
        <w:rPr>
          <w:lang w:val="et-EE"/>
        </w:rPr>
        <w:t xml:space="preserve"> </w:t>
      </w:r>
      <w:r w:rsidR="00801431" w:rsidRPr="00CA46AB">
        <w:rPr>
          <w:lang w:val="et-EE"/>
        </w:rPr>
        <w:t xml:space="preserve">maa-alal </w:t>
      </w:r>
      <w:r w:rsidR="00B57429" w:rsidRPr="00CA46AB">
        <w:rPr>
          <w:lang w:val="et-EE"/>
        </w:rPr>
        <w:t>on kehtiv</w:t>
      </w:r>
      <w:r w:rsidR="007D616D" w:rsidRPr="00CA46AB">
        <w:t xml:space="preserve"> </w:t>
      </w:r>
      <w:r w:rsidR="00751E2B" w:rsidRPr="00751E2B">
        <w:rPr>
          <w:lang w:val="et-EE"/>
        </w:rPr>
        <w:t>Narva Linnavolikogu 27.05.2004. a otsusega nr 81/35 kehtestatud Rahu tänava ja Rahu tn 3 vahelise maa-ala</w:t>
      </w:r>
      <w:r w:rsidR="00DD5FCB" w:rsidRPr="00CA46AB">
        <w:rPr>
          <w:lang w:val="et-EE"/>
        </w:rPr>
        <w:t xml:space="preserve"> </w:t>
      </w:r>
      <w:r w:rsidR="00B57429" w:rsidRPr="00CA46AB">
        <w:rPr>
          <w:lang w:val="et-EE"/>
        </w:rPr>
        <w:t>detailplaneering</w:t>
      </w:r>
      <w:r w:rsidR="007D616D" w:rsidRPr="00CA46AB">
        <w:rPr>
          <w:lang w:val="et-EE"/>
        </w:rPr>
        <w:t>.</w:t>
      </w:r>
    </w:p>
    <w:p w14:paraId="6D4F68FB" w14:textId="77777777" w:rsidR="00B57429" w:rsidRPr="00CA46AB" w:rsidRDefault="00B57429" w:rsidP="0024384E">
      <w:pPr>
        <w:ind w:right="-284"/>
        <w:jc w:val="both"/>
        <w:rPr>
          <w:lang w:val="et-EE"/>
        </w:rPr>
      </w:pPr>
    </w:p>
    <w:p w14:paraId="1A7B54FB" w14:textId="77777777" w:rsidR="00AD269F" w:rsidRPr="00CA46AB" w:rsidRDefault="00AD269F" w:rsidP="0024384E">
      <w:pPr>
        <w:ind w:right="-284"/>
        <w:jc w:val="both"/>
        <w:rPr>
          <w:lang w:val="et-EE"/>
        </w:rPr>
      </w:pPr>
      <w:r w:rsidRPr="00CA46AB">
        <w:rPr>
          <w:lang w:val="et-EE"/>
        </w:rPr>
        <w:t xml:space="preserve">Lähtudes projekteerimistingimuste taotlusest, on ilmnenud uusi asjaolusid, mille tõttu peab detailplaneeringujärgset lahendust täpsustama. Taotleja soovib täpsustada </w:t>
      </w:r>
      <w:r w:rsidR="00590E32">
        <w:rPr>
          <w:lang w:val="et-EE"/>
        </w:rPr>
        <w:t>ehitise kasutamise otstarvet,</w:t>
      </w:r>
      <w:r w:rsidR="0037548A" w:rsidRPr="0037548A">
        <w:rPr>
          <w:lang w:val="et-EE"/>
        </w:rPr>
        <w:t xml:space="preserve"> arhitektuurilisi, ehituslikke ja kujunduslikke tingimusi</w:t>
      </w:r>
      <w:r w:rsidR="0042127E">
        <w:rPr>
          <w:lang w:val="et-EE"/>
        </w:rPr>
        <w:t xml:space="preserve"> ning</w:t>
      </w:r>
      <w:r w:rsidRPr="00CA46AB">
        <w:rPr>
          <w:lang w:val="et-EE"/>
        </w:rPr>
        <w:t xml:space="preserve"> haljastuse, heakorra või liikluskorralduse põhimõtteid. </w:t>
      </w:r>
    </w:p>
    <w:p w14:paraId="0877D4F6" w14:textId="77777777" w:rsidR="00AD269F" w:rsidRPr="00CA46AB" w:rsidRDefault="00AD269F" w:rsidP="0024384E">
      <w:pPr>
        <w:ind w:right="-284"/>
        <w:jc w:val="both"/>
        <w:rPr>
          <w:lang w:val="et-EE"/>
        </w:rPr>
      </w:pPr>
    </w:p>
    <w:p w14:paraId="7831A88C" w14:textId="77777777" w:rsidR="00C86F87" w:rsidRPr="00CA46AB" w:rsidRDefault="00C86F87" w:rsidP="0024384E">
      <w:pPr>
        <w:ind w:right="-284"/>
        <w:jc w:val="both"/>
        <w:rPr>
          <w:lang w:val="et-EE"/>
        </w:rPr>
      </w:pPr>
      <w:r w:rsidRPr="00CA46AB">
        <w:rPr>
          <w:lang w:val="et-EE"/>
        </w:rPr>
        <w:t xml:space="preserve">Vastavalt ehitusseadustiku § 27 lõike 1 punktile 1 detailplaneeringu olemasolu korral võib pädev asutus põhjendatud juhul anda ehitusloakohustusliku hoone ehitusprojekti koostamiseks projekteerimistingimusi, kui:  </w:t>
      </w:r>
    </w:p>
    <w:p w14:paraId="241BF221" w14:textId="77777777" w:rsidR="00C86F87" w:rsidRPr="00CA46AB" w:rsidRDefault="00C86F87" w:rsidP="0024384E">
      <w:pPr>
        <w:ind w:right="-284"/>
        <w:jc w:val="both"/>
        <w:rPr>
          <w:lang w:val="et-EE"/>
        </w:rPr>
      </w:pPr>
      <w:r w:rsidRPr="00CA46AB">
        <w:rPr>
          <w:lang w:val="et-EE"/>
        </w:rPr>
        <w:t xml:space="preserve">1) detailplaneeringu kehtestamisest on möödas üle viie aasta. </w:t>
      </w:r>
    </w:p>
    <w:p w14:paraId="5F24ABC9" w14:textId="77777777" w:rsidR="00C86F87" w:rsidRPr="00CA46AB" w:rsidRDefault="008657C7" w:rsidP="0024384E">
      <w:pPr>
        <w:ind w:right="-284"/>
        <w:jc w:val="both"/>
        <w:rPr>
          <w:lang w:val="et-EE"/>
        </w:rPr>
      </w:pPr>
      <w:r w:rsidRPr="008657C7">
        <w:rPr>
          <w:lang w:val="et-EE"/>
        </w:rPr>
        <w:t>Rahu tänava ja Rahu tn 3 vahelise</w:t>
      </w:r>
      <w:r w:rsidR="00C86F87" w:rsidRPr="00CA46AB">
        <w:rPr>
          <w:lang w:val="et-EE"/>
        </w:rPr>
        <w:t xml:space="preserve"> </w:t>
      </w:r>
      <w:r w:rsidR="008E2DAC">
        <w:rPr>
          <w:lang w:val="et-EE"/>
        </w:rPr>
        <w:t xml:space="preserve"> </w:t>
      </w:r>
      <w:r w:rsidR="00C86F87" w:rsidRPr="00CA46AB">
        <w:rPr>
          <w:lang w:val="et-EE"/>
        </w:rPr>
        <w:t xml:space="preserve">detailplaneering </w:t>
      </w:r>
      <w:r w:rsidR="00BF67AC">
        <w:rPr>
          <w:lang w:val="et-EE"/>
        </w:rPr>
        <w:t xml:space="preserve">(edaspidi: detailplaneering) </w:t>
      </w:r>
      <w:r w:rsidR="00C86F87" w:rsidRPr="00CA46AB">
        <w:rPr>
          <w:lang w:val="et-EE"/>
        </w:rPr>
        <w:t xml:space="preserve">on kehtestatud </w:t>
      </w:r>
      <w:r w:rsidRPr="008657C7">
        <w:rPr>
          <w:lang w:val="et-EE"/>
        </w:rPr>
        <w:t>Narva Linnavolikogu 27.05.2004. a otsusega nr 81/35</w:t>
      </w:r>
      <w:r w:rsidR="00C86F87" w:rsidRPr="00CA46AB">
        <w:rPr>
          <w:lang w:val="et-EE"/>
        </w:rPr>
        <w:t xml:space="preserve">. </w:t>
      </w:r>
    </w:p>
    <w:p w14:paraId="1CDF2905" w14:textId="77777777" w:rsidR="000A366A" w:rsidRPr="00CA46AB" w:rsidRDefault="000A366A" w:rsidP="0024384E">
      <w:pPr>
        <w:ind w:right="-284"/>
        <w:jc w:val="both"/>
        <w:rPr>
          <w:lang w:val="et-EE"/>
        </w:rPr>
      </w:pPr>
    </w:p>
    <w:p w14:paraId="383566FB" w14:textId="4B1A785D" w:rsidR="00C86F87" w:rsidRPr="00CA46AB" w:rsidRDefault="003909B1" w:rsidP="0024384E">
      <w:pPr>
        <w:ind w:right="-284"/>
        <w:jc w:val="both"/>
        <w:rPr>
          <w:lang w:val="et-EE"/>
        </w:rPr>
      </w:pPr>
      <w:r>
        <w:rPr>
          <w:lang w:val="et-EE"/>
        </w:rPr>
        <w:t>Ä</w:t>
      </w:r>
      <w:r w:rsidR="008E52BC">
        <w:rPr>
          <w:lang w:val="et-EE"/>
        </w:rPr>
        <w:t>ri</w:t>
      </w:r>
      <w:r w:rsidR="007C31A5" w:rsidRPr="007C31A5">
        <w:rPr>
          <w:lang w:val="et-EE"/>
        </w:rPr>
        <w:t>hoone</w:t>
      </w:r>
      <w:r w:rsidR="00875A3E" w:rsidRPr="00CA46AB">
        <w:rPr>
          <w:lang w:val="et-EE"/>
        </w:rPr>
        <w:t xml:space="preserve"> </w:t>
      </w:r>
      <w:r>
        <w:rPr>
          <w:lang w:val="et-EE"/>
        </w:rPr>
        <w:t>püstitamise</w:t>
      </w:r>
      <w:r w:rsidR="00875A3E" w:rsidRPr="00CA46AB">
        <w:rPr>
          <w:lang w:val="et-EE"/>
        </w:rPr>
        <w:t>ga ei kaasne detailplaneeringu olemuslik</w:t>
      </w:r>
      <w:r w:rsidR="00B2352B">
        <w:rPr>
          <w:lang w:val="et-EE"/>
        </w:rPr>
        <w:t>ku</w:t>
      </w:r>
      <w:r w:rsidR="00875A3E" w:rsidRPr="00CA46AB">
        <w:rPr>
          <w:lang w:val="et-EE"/>
        </w:rPr>
        <w:t xml:space="preserve"> muutmi</w:t>
      </w:r>
      <w:r w:rsidR="00B2352B">
        <w:rPr>
          <w:lang w:val="et-EE"/>
        </w:rPr>
        <w:t>st</w:t>
      </w:r>
      <w:r w:rsidR="00875A3E" w:rsidRPr="00CA46AB">
        <w:rPr>
          <w:lang w:val="et-EE"/>
        </w:rPr>
        <w:t>, kuna ei muudeta detailplaneeringuga määratud ehitusõigust (sh krundi kasutamise sihtostarvet</w:t>
      </w:r>
      <w:r w:rsidR="00262DC8">
        <w:rPr>
          <w:lang w:val="et-EE"/>
        </w:rPr>
        <w:t>, hoonete suurimat lubatud arvu,</w:t>
      </w:r>
      <w:r w:rsidR="00875A3E" w:rsidRPr="00F961CF">
        <w:rPr>
          <w:lang w:val="et-EE"/>
        </w:rPr>
        <w:t xml:space="preserve"> </w:t>
      </w:r>
      <w:r w:rsidR="007F5D61" w:rsidRPr="00F961CF">
        <w:rPr>
          <w:lang w:val="et-EE"/>
        </w:rPr>
        <w:t>hoonete ma</w:t>
      </w:r>
      <w:r w:rsidR="00A12462">
        <w:rPr>
          <w:lang w:val="et-EE"/>
        </w:rPr>
        <w:t>ksimaalset</w:t>
      </w:r>
      <w:r w:rsidR="007F5D61" w:rsidRPr="00F961CF">
        <w:rPr>
          <w:lang w:val="et-EE"/>
        </w:rPr>
        <w:t xml:space="preserve"> </w:t>
      </w:r>
      <w:r w:rsidR="00875A3E" w:rsidRPr="00F961CF">
        <w:rPr>
          <w:lang w:val="et-EE"/>
        </w:rPr>
        <w:t>ehitisealust pinda</w:t>
      </w:r>
      <w:r w:rsidR="00262DC8">
        <w:rPr>
          <w:lang w:val="et-EE"/>
        </w:rPr>
        <w:t xml:space="preserve"> ja </w:t>
      </w:r>
      <w:r w:rsidR="002E0B0A">
        <w:rPr>
          <w:lang w:val="et-EE"/>
        </w:rPr>
        <w:t>korrusel</w:t>
      </w:r>
      <w:r w:rsidR="0035700A">
        <w:rPr>
          <w:lang w:val="et-EE"/>
        </w:rPr>
        <w:t>i</w:t>
      </w:r>
      <w:r w:rsidR="002E0B0A">
        <w:rPr>
          <w:lang w:val="et-EE"/>
        </w:rPr>
        <w:t>sust</w:t>
      </w:r>
      <w:r w:rsidR="00875A3E" w:rsidRPr="00CA46AB">
        <w:rPr>
          <w:lang w:val="et-EE"/>
        </w:rPr>
        <w:t xml:space="preserve">). </w:t>
      </w:r>
      <w:r w:rsidR="00687F5B" w:rsidRPr="00CA46AB">
        <w:rPr>
          <w:lang w:val="et-EE"/>
        </w:rPr>
        <w:t>P</w:t>
      </w:r>
      <w:r w:rsidR="00875A3E" w:rsidRPr="00CA46AB">
        <w:rPr>
          <w:lang w:val="et-EE"/>
        </w:rPr>
        <w:t>rojekteerimistingimustega tuleb täpsustada EhS § 27 lõike 4 punkte:</w:t>
      </w:r>
      <w:r w:rsidR="00C86F87" w:rsidRPr="00CA46AB">
        <w:rPr>
          <w:lang w:val="et-EE"/>
        </w:rPr>
        <w:t xml:space="preserve">  </w:t>
      </w:r>
    </w:p>
    <w:p w14:paraId="73BC6D91" w14:textId="77777777" w:rsidR="00F15C99" w:rsidRDefault="00F15C99" w:rsidP="0024384E">
      <w:pPr>
        <w:ind w:right="-284"/>
        <w:jc w:val="both"/>
        <w:rPr>
          <w:lang w:val="et-EE"/>
        </w:rPr>
      </w:pPr>
    </w:p>
    <w:p w14:paraId="1EC45155" w14:textId="77777777" w:rsidR="0008382D" w:rsidRDefault="002E0B0A" w:rsidP="0024384E">
      <w:pPr>
        <w:ind w:right="-284"/>
        <w:jc w:val="both"/>
        <w:rPr>
          <w:lang w:val="et-EE"/>
        </w:rPr>
      </w:pPr>
      <w:r>
        <w:rPr>
          <w:lang w:val="et-EE"/>
        </w:rPr>
        <w:t>1</w:t>
      </w:r>
      <w:r w:rsidR="00002116" w:rsidRPr="00002116">
        <w:rPr>
          <w:lang w:val="et-EE"/>
        </w:rPr>
        <w:t xml:space="preserve">) </w:t>
      </w:r>
      <w:r w:rsidRPr="002E0B0A">
        <w:rPr>
          <w:lang w:val="et-EE"/>
        </w:rPr>
        <w:t>ehitise kasutamise otstarvet</w:t>
      </w:r>
      <w:r w:rsidR="00002116" w:rsidRPr="00002116">
        <w:rPr>
          <w:lang w:val="et-EE"/>
        </w:rPr>
        <w:t>;</w:t>
      </w:r>
      <w:r w:rsidR="00136636" w:rsidRPr="00136636">
        <w:rPr>
          <w:lang w:val="et-EE"/>
        </w:rPr>
        <w:t xml:space="preserve"> </w:t>
      </w:r>
    </w:p>
    <w:p w14:paraId="6C70F4E1" w14:textId="77777777" w:rsidR="002A6E30" w:rsidRPr="00A53B49" w:rsidRDefault="00DD2EA4" w:rsidP="0024384E">
      <w:pPr>
        <w:ind w:right="-284"/>
        <w:jc w:val="both"/>
        <w:rPr>
          <w:lang w:val="et-EE"/>
        </w:rPr>
      </w:pPr>
      <w:r w:rsidRPr="00DF1123">
        <w:rPr>
          <w:lang w:val="et-EE"/>
        </w:rPr>
        <w:t>D</w:t>
      </w:r>
      <w:r w:rsidR="00DF1123" w:rsidRPr="00DF1123">
        <w:rPr>
          <w:lang w:val="et-EE"/>
        </w:rPr>
        <w:t xml:space="preserve">etailplaneeringuga määratakse ehitusõigus bensiinijaama </w:t>
      </w:r>
      <w:r w:rsidR="00DF1123">
        <w:rPr>
          <w:lang w:val="et-EE"/>
        </w:rPr>
        <w:t xml:space="preserve">hoone </w:t>
      </w:r>
      <w:r w:rsidR="00A6162B">
        <w:rPr>
          <w:lang w:val="et-EE"/>
        </w:rPr>
        <w:t xml:space="preserve">ja tankla </w:t>
      </w:r>
      <w:r w:rsidR="00DF1123" w:rsidRPr="00DF1123">
        <w:rPr>
          <w:lang w:val="et-EE"/>
        </w:rPr>
        <w:t>ehitamiseks.</w:t>
      </w:r>
      <w:r w:rsidR="00DF1123" w:rsidRPr="0099740E">
        <w:rPr>
          <w:color w:val="FF0000"/>
          <w:lang w:val="et-EE"/>
        </w:rPr>
        <w:t xml:space="preserve"> </w:t>
      </w:r>
      <w:r w:rsidR="00DF1123" w:rsidRPr="00BD633E">
        <w:rPr>
          <w:lang w:val="et-EE"/>
        </w:rPr>
        <w:t xml:space="preserve">ALFATOM EHITUS AS-l on plaanis püstitada </w:t>
      </w:r>
      <w:r w:rsidR="00A6162B" w:rsidRPr="00A6162B">
        <w:rPr>
          <w:lang w:val="et-EE"/>
        </w:rPr>
        <w:t xml:space="preserve">ärifunktsiooniga </w:t>
      </w:r>
      <w:r w:rsidR="00DF1123" w:rsidRPr="00BD633E">
        <w:rPr>
          <w:lang w:val="et-EE"/>
        </w:rPr>
        <w:t>kontori- ja laohoone</w:t>
      </w:r>
      <w:r w:rsidR="00306ABD">
        <w:rPr>
          <w:lang w:val="et-EE"/>
        </w:rPr>
        <w:t xml:space="preserve">. </w:t>
      </w:r>
      <w:r w:rsidR="00B97704" w:rsidRPr="00B97704">
        <w:rPr>
          <w:lang w:val="et-EE"/>
        </w:rPr>
        <w:t xml:space="preserve">Ärihoones kavandatakse ladustada valmistooteid, mis on ette nähtud müügiks äriklientidele. </w:t>
      </w:r>
      <w:r w:rsidR="002A171F">
        <w:rPr>
          <w:lang w:val="et-EE"/>
        </w:rPr>
        <w:t>K</w:t>
      </w:r>
      <w:r w:rsidR="002A171F" w:rsidRPr="002A171F">
        <w:rPr>
          <w:lang w:val="et-EE"/>
        </w:rPr>
        <w:t xml:space="preserve">ontori- ja laohoone </w:t>
      </w:r>
      <w:r w:rsidR="002A6E30" w:rsidRPr="00A53B49">
        <w:rPr>
          <w:lang w:val="et-EE"/>
        </w:rPr>
        <w:t xml:space="preserve">ehitamine ja kasutamine ei too eeldatavasti kaasa negatiivset </w:t>
      </w:r>
      <w:r w:rsidR="00BD633E" w:rsidRPr="00A53B49">
        <w:rPr>
          <w:lang w:val="et-EE"/>
        </w:rPr>
        <w:t>mõju inimese tervisele, heaolule ega varale</w:t>
      </w:r>
      <w:r w:rsidR="002A171F">
        <w:rPr>
          <w:lang w:val="et-EE"/>
        </w:rPr>
        <w:t xml:space="preserve">, kui võrrelda </w:t>
      </w:r>
      <w:r w:rsidR="00CC6A82" w:rsidRPr="003B3403">
        <w:rPr>
          <w:lang w:val="et-EE"/>
        </w:rPr>
        <w:t xml:space="preserve">tanklaga </w:t>
      </w:r>
      <w:r w:rsidR="003B3403" w:rsidRPr="003B3403">
        <w:rPr>
          <w:lang w:val="et-EE"/>
        </w:rPr>
        <w:t>kaasneva</w:t>
      </w:r>
      <w:r w:rsidR="008B5F8E">
        <w:rPr>
          <w:lang w:val="et-EE"/>
        </w:rPr>
        <w:t>t</w:t>
      </w:r>
      <w:r w:rsidR="002A171F" w:rsidRPr="003B3403">
        <w:rPr>
          <w:lang w:val="et-EE"/>
        </w:rPr>
        <w:t xml:space="preserve"> </w:t>
      </w:r>
      <w:r w:rsidR="003B3403" w:rsidRPr="003B3403">
        <w:rPr>
          <w:lang w:val="et-EE"/>
        </w:rPr>
        <w:t xml:space="preserve">riski ja </w:t>
      </w:r>
      <w:r w:rsidR="002A171F" w:rsidRPr="003B3403">
        <w:rPr>
          <w:lang w:val="et-EE"/>
        </w:rPr>
        <w:t>mõju</w:t>
      </w:r>
      <w:r w:rsidR="002A171F">
        <w:rPr>
          <w:lang w:val="et-EE"/>
        </w:rPr>
        <w:t xml:space="preserve">. </w:t>
      </w:r>
      <w:r w:rsidR="00306ABD" w:rsidRPr="002A171F">
        <w:rPr>
          <w:lang w:val="et-EE"/>
        </w:rPr>
        <w:t xml:space="preserve"> </w:t>
      </w:r>
      <w:r w:rsidR="00085082" w:rsidRPr="00085082">
        <w:rPr>
          <w:lang w:val="et-EE"/>
        </w:rPr>
        <w:t>Hoone kasutusotstarbe erinevus detailplaneeringus näidatust on väheoluline, kuivõrd hoonete täpsete kasutusotstarvete määramine ei kuulu detailplaneeringu pädevusse. Samas vastab hoone kasutusotstarve detailplaneeringuga kehtestatud 100% ärimaa sihtotstarbele.</w:t>
      </w:r>
    </w:p>
    <w:p w14:paraId="446F551F" w14:textId="77777777" w:rsidR="00F15C99" w:rsidRDefault="00F15C99" w:rsidP="0024384E">
      <w:pPr>
        <w:ind w:right="-284"/>
        <w:jc w:val="both"/>
        <w:rPr>
          <w:lang w:val="et-EE"/>
        </w:rPr>
      </w:pPr>
    </w:p>
    <w:p w14:paraId="7E2169FD" w14:textId="77777777" w:rsidR="00002116" w:rsidRDefault="00002116" w:rsidP="0024384E">
      <w:pPr>
        <w:ind w:right="-284"/>
        <w:jc w:val="both"/>
        <w:rPr>
          <w:lang w:val="et-EE"/>
        </w:rPr>
      </w:pPr>
      <w:r w:rsidRPr="00002116">
        <w:rPr>
          <w:lang w:val="et-EE"/>
        </w:rPr>
        <w:t>4) arhitektuurilisi, ehituslikke ja kujunduslikke tingimusi;</w:t>
      </w:r>
    </w:p>
    <w:p w14:paraId="62EC060B" w14:textId="5A233C29" w:rsidR="00F76DE8" w:rsidRDefault="00BC7D32" w:rsidP="0024384E">
      <w:pPr>
        <w:ind w:right="-284"/>
        <w:jc w:val="both"/>
        <w:rPr>
          <w:lang w:val="et-EE"/>
        </w:rPr>
      </w:pPr>
      <w:r>
        <w:rPr>
          <w:lang w:val="et-EE"/>
        </w:rPr>
        <w:t xml:space="preserve">Detailplaneeringus on sätestatud: „Hoone fassaadid peavad peegeldama nende kuuluvust ühiskondliku iseloomuga hoonete hulka ja peavad olema meeldiva välisilmega“. </w:t>
      </w:r>
      <w:r w:rsidR="0046611B" w:rsidRPr="0046611B">
        <w:rPr>
          <w:lang w:val="et-EE"/>
        </w:rPr>
        <w:t xml:space="preserve">ALFATOM EHITUS AS-l on plaanis püstitada </w:t>
      </w:r>
      <w:proofErr w:type="spellStart"/>
      <w:r w:rsidR="0046611B">
        <w:rPr>
          <w:lang w:val="et-EE"/>
        </w:rPr>
        <w:t>sandwi</w:t>
      </w:r>
      <w:r w:rsidR="00B2352B">
        <w:rPr>
          <w:lang w:val="et-EE"/>
        </w:rPr>
        <w:t>c</w:t>
      </w:r>
      <w:r w:rsidR="0046611B">
        <w:rPr>
          <w:lang w:val="et-EE"/>
        </w:rPr>
        <w:t>h</w:t>
      </w:r>
      <w:proofErr w:type="spellEnd"/>
      <w:r w:rsidR="0046611B">
        <w:rPr>
          <w:lang w:val="et-EE"/>
        </w:rPr>
        <w:t xml:space="preserve">-paneelidest </w:t>
      </w:r>
      <w:r w:rsidR="000D06E0">
        <w:rPr>
          <w:lang w:val="et-EE"/>
        </w:rPr>
        <w:t>ca</w:t>
      </w:r>
      <w:r w:rsidR="0046611B" w:rsidRPr="0046611B">
        <w:rPr>
          <w:lang w:val="et-EE"/>
        </w:rPr>
        <w:t xml:space="preserve"> 75,0 m pikku</w:t>
      </w:r>
      <w:r w:rsidR="000D06E0">
        <w:rPr>
          <w:lang w:val="et-EE"/>
        </w:rPr>
        <w:t>n</w:t>
      </w:r>
      <w:r w:rsidR="0046611B" w:rsidRPr="0046611B">
        <w:rPr>
          <w:lang w:val="et-EE"/>
        </w:rPr>
        <w:t xml:space="preserve">e </w:t>
      </w:r>
      <w:r w:rsidR="0046611B">
        <w:rPr>
          <w:lang w:val="et-EE"/>
        </w:rPr>
        <w:t xml:space="preserve">hoone. </w:t>
      </w:r>
      <w:r w:rsidR="009B7232">
        <w:rPr>
          <w:lang w:val="et-EE"/>
        </w:rPr>
        <w:lastRenderedPageBreak/>
        <w:t>A</w:t>
      </w:r>
      <w:r w:rsidR="00B60C7E" w:rsidRPr="00B60C7E">
        <w:rPr>
          <w:lang w:val="et-EE"/>
        </w:rPr>
        <w:t xml:space="preserve">rhitektuursete, ehituslike ja kujunduslike tingimuste täpsustamine </w:t>
      </w:r>
      <w:r w:rsidR="00B2352B">
        <w:rPr>
          <w:lang w:val="et-EE"/>
        </w:rPr>
        <w:t>seisneb selles</w:t>
      </w:r>
      <w:r w:rsidR="00B60C7E" w:rsidRPr="00B60C7E">
        <w:rPr>
          <w:lang w:val="et-EE"/>
        </w:rPr>
        <w:t xml:space="preserve">, et </w:t>
      </w:r>
      <w:r w:rsidR="00B2352B">
        <w:rPr>
          <w:lang w:val="et-EE"/>
        </w:rPr>
        <w:t>pika monotoonse tänavapoolse</w:t>
      </w:r>
      <w:r w:rsidR="0046611B" w:rsidRPr="0046611B">
        <w:rPr>
          <w:lang w:val="et-EE"/>
        </w:rPr>
        <w:t xml:space="preserve"> fassaadi</w:t>
      </w:r>
      <w:r w:rsidR="00B2352B">
        <w:rPr>
          <w:lang w:val="et-EE"/>
        </w:rPr>
        <w:t xml:space="preserve"> </w:t>
      </w:r>
      <w:r w:rsidR="0046611B" w:rsidRPr="0046611B">
        <w:rPr>
          <w:lang w:val="et-EE"/>
        </w:rPr>
        <w:t>vältimiseks</w:t>
      </w:r>
      <w:r w:rsidR="0046611B">
        <w:rPr>
          <w:lang w:val="et-EE"/>
        </w:rPr>
        <w:t xml:space="preserve"> tuleb </w:t>
      </w:r>
      <w:r w:rsidR="0046611B" w:rsidRPr="0046611B">
        <w:rPr>
          <w:lang w:val="et-EE"/>
        </w:rPr>
        <w:t xml:space="preserve">tagada </w:t>
      </w:r>
      <w:r w:rsidR="0046611B">
        <w:rPr>
          <w:lang w:val="et-EE"/>
        </w:rPr>
        <w:t xml:space="preserve">Rahu tänava fassaadi </w:t>
      </w:r>
      <w:r w:rsidR="0046611B" w:rsidRPr="0046611B">
        <w:rPr>
          <w:lang w:val="et-EE"/>
        </w:rPr>
        <w:t>liigendatus.</w:t>
      </w:r>
      <w:r w:rsidR="0046611B">
        <w:rPr>
          <w:lang w:val="et-EE"/>
        </w:rPr>
        <w:t xml:space="preserve"> </w:t>
      </w:r>
      <w:r w:rsidR="008559E6" w:rsidRPr="008559E6">
        <w:rPr>
          <w:lang w:val="et-EE"/>
        </w:rPr>
        <w:t xml:space="preserve">Täpne lahendus </w:t>
      </w:r>
      <w:r w:rsidR="00B2352B">
        <w:rPr>
          <w:lang w:val="et-EE"/>
        </w:rPr>
        <w:t>leitakse</w:t>
      </w:r>
      <w:r w:rsidR="008559E6" w:rsidRPr="008559E6">
        <w:rPr>
          <w:lang w:val="et-EE"/>
        </w:rPr>
        <w:t xml:space="preserve"> projekteerimise käigus.</w:t>
      </w:r>
      <w:r w:rsidR="003B3403">
        <w:rPr>
          <w:lang w:val="et-EE"/>
        </w:rPr>
        <w:t xml:space="preserve"> </w:t>
      </w:r>
    </w:p>
    <w:p w14:paraId="13B0CD02" w14:textId="77777777" w:rsidR="003B3403" w:rsidRDefault="003B3403" w:rsidP="0024384E">
      <w:pPr>
        <w:ind w:right="-284"/>
        <w:jc w:val="both"/>
        <w:rPr>
          <w:lang w:val="et-EE"/>
        </w:rPr>
      </w:pPr>
    </w:p>
    <w:p w14:paraId="00B5869E" w14:textId="77777777" w:rsidR="00F76DE8" w:rsidRPr="00685BC3" w:rsidRDefault="00F76DE8" w:rsidP="0024384E">
      <w:pPr>
        <w:ind w:right="-284"/>
        <w:jc w:val="both"/>
        <w:rPr>
          <w:color w:val="FF0000"/>
          <w:lang w:val="et-EE"/>
        </w:rPr>
      </w:pPr>
      <w:r w:rsidRPr="00F76DE8">
        <w:rPr>
          <w:lang w:val="et-EE"/>
        </w:rPr>
        <w:t xml:space="preserve">Detailplaneeringuga määratakse ehitusõigus </w:t>
      </w:r>
      <w:r>
        <w:rPr>
          <w:lang w:val="et-EE"/>
        </w:rPr>
        <w:t>1-korruselise</w:t>
      </w:r>
      <w:r w:rsidRPr="00F76DE8">
        <w:rPr>
          <w:lang w:val="et-EE"/>
        </w:rPr>
        <w:t xml:space="preserve"> hoone ehitamiseks</w:t>
      </w:r>
      <w:r>
        <w:rPr>
          <w:lang w:val="et-EE"/>
        </w:rPr>
        <w:t>. Maksimaal</w:t>
      </w:r>
      <w:r w:rsidR="0092551E">
        <w:rPr>
          <w:lang w:val="et-EE"/>
        </w:rPr>
        <w:t>set</w:t>
      </w:r>
      <w:r>
        <w:rPr>
          <w:lang w:val="et-EE"/>
        </w:rPr>
        <w:t xml:space="preserve"> kõrgust ei ole määratud. </w:t>
      </w:r>
      <w:r w:rsidR="00BF67AC" w:rsidRPr="00BF67AC">
        <w:rPr>
          <w:lang w:val="et-EE"/>
        </w:rPr>
        <w:t xml:space="preserve">ALFATOM EHITUS AS-l on plaanis püstitada </w:t>
      </w:r>
      <w:r w:rsidR="003B3403">
        <w:rPr>
          <w:lang w:val="et-EE"/>
        </w:rPr>
        <w:t>ca</w:t>
      </w:r>
      <w:r w:rsidR="00BF67AC" w:rsidRPr="00BF67AC">
        <w:rPr>
          <w:lang w:val="et-EE"/>
        </w:rPr>
        <w:t xml:space="preserve"> </w:t>
      </w:r>
      <w:r w:rsidR="00BF67AC">
        <w:rPr>
          <w:lang w:val="et-EE"/>
        </w:rPr>
        <w:t>9</w:t>
      </w:r>
      <w:r w:rsidR="00BF67AC" w:rsidRPr="00BF67AC">
        <w:rPr>
          <w:lang w:val="et-EE"/>
        </w:rPr>
        <w:t xml:space="preserve">,0 m </w:t>
      </w:r>
      <w:r w:rsidR="00BF67AC">
        <w:rPr>
          <w:lang w:val="et-EE"/>
        </w:rPr>
        <w:t>kõrge</w:t>
      </w:r>
      <w:r w:rsidR="00BF67AC" w:rsidRPr="00BF67AC">
        <w:rPr>
          <w:lang w:val="et-EE"/>
        </w:rPr>
        <w:t xml:space="preserve"> </w:t>
      </w:r>
      <w:r w:rsidR="009C33B2">
        <w:rPr>
          <w:lang w:val="et-EE"/>
        </w:rPr>
        <w:t>äri</w:t>
      </w:r>
      <w:r w:rsidR="00BF67AC" w:rsidRPr="00BF67AC">
        <w:rPr>
          <w:lang w:val="et-EE"/>
        </w:rPr>
        <w:t>hoone</w:t>
      </w:r>
      <w:r w:rsidR="00BF67AC">
        <w:rPr>
          <w:lang w:val="et-EE"/>
        </w:rPr>
        <w:t>.</w:t>
      </w:r>
      <w:r w:rsidR="00BF67AC" w:rsidRPr="00BF67AC">
        <w:rPr>
          <w:lang w:val="et-EE"/>
        </w:rPr>
        <w:t xml:space="preserve"> </w:t>
      </w:r>
      <w:r w:rsidR="003B3403">
        <w:rPr>
          <w:lang w:val="et-EE"/>
        </w:rPr>
        <w:t xml:space="preserve">Rahu tänava detailplaneeringus on sätestatud ehitusõigus </w:t>
      </w:r>
      <w:r w:rsidR="00A03207">
        <w:rPr>
          <w:lang w:val="et-EE"/>
        </w:rPr>
        <w:t xml:space="preserve">Rahu tn </w:t>
      </w:r>
      <w:r w:rsidR="00D862C7">
        <w:rPr>
          <w:lang w:val="et-EE"/>
        </w:rPr>
        <w:t xml:space="preserve">1c </w:t>
      </w:r>
      <w:r w:rsidR="00A03207">
        <w:rPr>
          <w:lang w:val="et-EE"/>
        </w:rPr>
        <w:t xml:space="preserve">ja Rahu tn </w:t>
      </w:r>
      <w:r w:rsidR="00D862C7">
        <w:rPr>
          <w:lang w:val="et-EE"/>
        </w:rPr>
        <w:t>1b</w:t>
      </w:r>
      <w:r w:rsidR="00A03207">
        <w:rPr>
          <w:lang w:val="et-EE"/>
        </w:rPr>
        <w:t xml:space="preserve"> </w:t>
      </w:r>
      <w:r w:rsidR="009C33B2">
        <w:rPr>
          <w:lang w:val="et-EE"/>
        </w:rPr>
        <w:t>naaber</w:t>
      </w:r>
      <w:r w:rsidR="00A03207">
        <w:rPr>
          <w:lang w:val="et-EE"/>
        </w:rPr>
        <w:t xml:space="preserve">krundile </w:t>
      </w:r>
      <w:r w:rsidR="00D862C7">
        <w:rPr>
          <w:lang w:val="et-EE"/>
        </w:rPr>
        <w:t xml:space="preserve">kuni </w:t>
      </w:r>
      <w:r w:rsidR="00A03207">
        <w:rPr>
          <w:lang w:val="et-EE"/>
        </w:rPr>
        <w:t>10,0 m kõrge kahe hoone ehitamiseks.</w:t>
      </w:r>
      <w:r w:rsidR="003B3403">
        <w:rPr>
          <w:lang w:val="et-EE"/>
        </w:rPr>
        <w:t xml:space="preserve"> </w:t>
      </w:r>
      <w:r w:rsidR="00BF67AC" w:rsidRPr="00DD5192">
        <w:rPr>
          <w:lang w:val="et-EE"/>
        </w:rPr>
        <w:t xml:space="preserve">Ühtse hoonete </w:t>
      </w:r>
      <w:r w:rsidR="00B8299B">
        <w:rPr>
          <w:lang w:val="et-EE"/>
        </w:rPr>
        <w:t xml:space="preserve">kõrgusläve ja </w:t>
      </w:r>
      <w:r w:rsidR="00BF67AC" w:rsidRPr="00DD5192">
        <w:rPr>
          <w:lang w:val="et-EE"/>
        </w:rPr>
        <w:t>rütmi</w:t>
      </w:r>
      <w:r w:rsidR="00C910C5" w:rsidRPr="00DD5192">
        <w:rPr>
          <w:lang w:val="et-EE"/>
        </w:rPr>
        <w:t xml:space="preserve"> tagamiseks võib </w:t>
      </w:r>
      <w:r w:rsidR="003B3403" w:rsidRPr="00DD5192">
        <w:rPr>
          <w:lang w:val="et-EE"/>
        </w:rPr>
        <w:t xml:space="preserve">kohalik omavalitsus lubada püstitada </w:t>
      </w:r>
      <w:r w:rsidR="00F76AB6" w:rsidRPr="00F76AB6">
        <w:rPr>
          <w:lang w:val="et-EE"/>
        </w:rPr>
        <w:t xml:space="preserve">Rahu tn 3d krundile </w:t>
      </w:r>
      <w:r w:rsidR="003B3403" w:rsidRPr="00DD5192">
        <w:rPr>
          <w:lang w:val="et-EE"/>
        </w:rPr>
        <w:t>kuni 10,0 m kõrg</w:t>
      </w:r>
      <w:r w:rsidR="00F76AB6">
        <w:rPr>
          <w:lang w:val="et-EE"/>
        </w:rPr>
        <w:t>usega</w:t>
      </w:r>
      <w:r w:rsidR="003B3403" w:rsidRPr="00DD5192">
        <w:rPr>
          <w:lang w:val="et-EE"/>
        </w:rPr>
        <w:t xml:space="preserve"> </w:t>
      </w:r>
      <w:r w:rsidR="009C33B2" w:rsidRPr="00DD5192">
        <w:rPr>
          <w:lang w:val="et-EE"/>
        </w:rPr>
        <w:t>äri</w:t>
      </w:r>
      <w:r w:rsidR="003B3403" w:rsidRPr="00DD5192">
        <w:rPr>
          <w:lang w:val="et-EE"/>
        </w:rPr>
        <w:t>hoone.</w:t>
      </w:r>
    </w:p>
    <w:p w14:paraId="4EFA1A6A" w14:textId="77777777" w:rsidR="008559E6" w:rsidRDefault="009B7232" w:rsidP="0024384E">
      <w:pPr>
        <w:ind w:right="-284"/>
        <w:jc w:val="both"/>
        <w:rPr>
          <w:lang w:val="et-EE"/>
        </w:rPr>
      </w:pPr>
      <w:r w:rsidRPr="009B7232">
        <w:rPr>
          <w:lang w:val="et-EE"/>
        </w:rPr>
        <w:tab/>
      </w:r>
    </w:p>
    <w:p w14:paraId="6BD42521" w14:textId="77777777" w:rsidR="007D483A" w:rsidRPr="00CA46AB" w:rsidRDefault="00C86F87" w:rsidP="0024384E">
      <w:pPr>
        <w:ind w:right="-284"/>
        <w:jc w:val="both"/>
        <w:rPr>
          <w:lang w:val="et-EE"/>
        </w:rPr>
      </w:pPr>
      <w:r w:rsidRPr="00CA46AB">
        <w:rPr>
          <w:lang w:val="et-EE"/>
        </w:rPr>
        <w:t xml:space="preserve">7) haljastuse, heakorra või liikluskorralduse põhimõtteid. </w:t>
      </w:r>
    </w:p>
    <w:p w14:paraId="44A15960" w14:textId="77777777" w:rsidR="00785522" w:rsidRDefault="00A374D7" w:rsidP="0024384E">
      <w:pPr>
        <w:ind w:right="-284"/>
        <w:jc w:val="both"/>
        <w:rPr>
          <w:lang w:val="et-EE"/>
        </w:rPr>
      </w:pPr>
      <w:r w:rsidRPr="005D325D">
        <w:rPr>
          <w:lang w:val="et-EE"/>
        </w:rPr>
        <w:t>Rahu tn 3d k</w:t>
      </w:r>
      <w:r w:rsidR="00DD2EA4">
        <w:rPr>
          <w:lang w:val="et-EE"/>
        </w:rPr>
        <w:t>rundile juurdepääsu</w:t>
      </w:r>
      <w:r w:rsidR="00DD2EA4" w:rsidRPr="00DD2EA4">
        <w:rPr>
          <w:lang w:val="et-EE"/>
        </w:rPr>
        <w:t xml:space="preserve"> </w:t>
      </w:r>
      <w:r w:rsidR="008C1BAC">
        <w:rPr>
          <w:lang w:val="et-EE"/>
        </w:rPr>
        <w:t xml:space="preserve">ja selle juurde viiva kõnnitee </w:t>
      </w:r>
      <w:r w:rsidR="00DD2EA4" w:rsidRPr="00DD2EA4">
        <w:rPr>
          <w:lang w:val="et-EE"/>
        </w:rPr>
        <w:t>asukoh</w:t>
      </w:r>
      <w:r w:rsidR="00DD2EA4">
        <w:rPr>
          <w:lang w:val="et-EE"/>
        </w:rPr>
        <w:t>t</w:t>
      </w:r>
      <w:r w:rsidR="00DD2EA4" w:rsidRPr="00DD2EA4">
        <w:rPr>
          <w:lang w:val="et-EE"/>
        </w:rPr>
        <w:t xml:space="preserve"> kuulu</w:t>
      </w:r>
      <w:r w:rsidR="00DD2EA4">
        <w:rPr>
          <w:lang w:val="et-EE"/>
        </w:rPr>
        <w:t>b</w:t>
      </w:r>
      <w:r w:rsidR="00DD2EA4" w:rsidRPr="00DD2EA4">
        <w:rPr>
          <w:lang w:val="et-EE"/>
        </w:rPr>
        <w:t xml:space="preserve"> täpsustamisele, arvestades TEN-T transiitteede </w:t>
      </w:r>
      <w:r w:rsidR="00DD2EA4">
        <w:rPr>
          <w:lang w:val="et-EE"/>
        </w:rPr>
        <w:t>põhi</w:t>
      </w:r>
      <w:r w:rsidR="00DD2EA4" w:rsidRPr="00DD2EA4">
        <w:rPr>
          <w:lang w:val="et-EE"/>
        </w:rPr>
        <w:t>projekti.</w:t>
      </w:r>
      <w:r w:rsidR="00DD2EA4">
        <w:rPr>
          <w:lang w:val="et-EE"/>
        </w:rPr>
        <w:t xml:space="preserve"> </w:t>
      </w:r>
      <w:r w:rsidR="007B7133" w:rsidRPr="007B7133">
        <w:rPr>
          <w:lang w:val="et-EE"/>
        </w:rPr>
        <w:t>Narva Linnavalitsuse</w:t>
      </w:r>
      <w:r w:rsidR="00DD2EA4">
        <w:rPr>
          <w:lang w:val="et-EE"/>
        </w:rPr>
        <w:t xml:space="preserve"> 23.09.2021. a </w:t>
      </w:r>
      <w:r w:rsidR="00DD2EA4" w:rsidRPr="00DD2EA4">
        <w:rPr>
          <w:lang w:val="et-EE"/>
        </w:rPr>
        <w:t>korraldus</w:t>
      </w:r>
      <w:r w:rsidR="00DD2EA4">
        <w:rPr>
          <w:lang w:val="et-EE"/>
        </w:rPr>
        <w:t>ega</w:t>
      </w:r>
      <w:r w:rsidR="00DD2EA4" w:rsidRPr="00DD2EA4">
        <w:rPr>
          <w:lang w:val="et-EE"/>
        </w:rPr>
        <w:t xml:space="preserve"> nr 737-k</w:t>
      </w:r>
      <w:r w:rsidR="007B7133">
        <w:rPr>
          <w:lang w:val="et-EE"/>
        </w:rPr>
        <w:t xml:space="preserve"> on väljastatud tee-ehitusluba</w:t>
      </w:r>
      <w:r w:rsidR="00DD2EA4">
        <w:rPr>
          <w:lang w:val="et-EE"/>
        </w:rPr>
        <w:t xml:space="preserve"> </w:t>
      </w:r>
      <w:r w:rsidR="00785522" w:rsidRPr="00785522">
        <w:rPr>
          <w:lang w:val="et-EE"/>
        </w:rPr>
        <w:t>Rahu tänav</w:t>
      </w:r>
      <w:r w:rsidR="00785522">
        <w:rPr>
          <w:lang w:val="et-EE"/>
        </w:rPr>
        <w:t>a</w:t>
      </w:r>
      <w:r w:rsidR="00785522" w:rsidRPr="00785522">
        <w:rPr>
          <w:lang w:val="et-EE"/>
        </w:rPr>
        <w:t xml:space="preserve"> ümberehitamiseks </w:t>
      </w:r>
      <w:r w:rsidR="00785522">
        <w:rPr>
          <w:lang w:val="et-EE"/>
        </w:rPr>
        <w:t>tee</w:t>
      </w:r>
      <w:r w:rsidR="00785522" w:rsidRPr="00785522">
        <w:rPr>
          <w:lang w:val="et-EE"/>
        </w:rPr>
        <w:t>lõigus Tallinna maanteest – Paul Kerese tänavani vastavalt tee ehitusprojektile</w:t>
      </w:r>
      <w:r w:rsidR="00785522">
        <w:rPr>
          <w:lang w:val="et-EE"/>
        </w:rPr>
        <w:t xml:space="preserve"> </w:t>
      </w:r>
      <w:r w:rsidR="00785522" w:rsidRPr="00785522">
        <w:rPr>
          <w:lang w:val="et-EE"/>
        </w:rPr>
        <w:t>(töö nr 2593, peaprojekteerija OÜ Keskkonnaprojekt, linnavalitsuse dokumendiregistris nr 8617/1-16).</w:t>
      </w:r>
      <w:r w:rsidR="00612675">
        <w:rPr>
          <w:lang w:val="et-EE"/>
        </w:rPr>
        <w:t xml:space="preserve"> </w:t>
      </w:r>
      <w:r w:rsidR="00D3031D">
        <w:rPr>
          <w:lang w:val="et-EE"/>
        </w:rPr>
        <w:t>Asendiplaan</w:t>
      </w:r>
      <w:r w:rsidR="000414C1">
        <w:rPr>
          <w:lang w:val="et-EE"/>
        </w:rPr>
        <w:t xml:space="preserve"> </w:t>
      </w:r>
      <w:r w:rsidR="00D3031D">
        <w:rPr>
          <w:lang w:val="et-EE"/>
        </w:rPr>
        <w:t>ja tee-ehitusluba on kättesaadav lingilt:</w:t>
      </w:r>
      <w:r w:rsidR="00D3031D" w:rsidRPr="00D3031D">
        <w:t xml:space="preserve"> </w:t>
      </w:r>
      <w:hyperlink r:id="rId6" w:history="1">
        <w:r w:rsidR="00D3031D" w:rsidRPr="00342E4C">
          <w:rPr>
            <w:rStyle w:val="a8"/>
            <w:lang w:val="et-EE"/>
          </w:rPr>
          <w:t>https://dokregister.narva.ee/index.php?page=agendaset&amp;agendaid=28857</w:t>
        </w:r>
      </w:hyperlink>
      <w:r w:rsidR="00D3031D">
        <w:rPr>
          <w:lang w:val="et-EE"/>
        </w:rPr>
        <w:t>.</w:t>
      </w:r>
    </w:p>
    <w:p w14:paraId="7CEE9169" w14:textId="77777777" w:rsidR="00785522" w:rsidRPr="00CA46AB" w:rsidRDefault="00785522" w:rsidP="0024384E">
      <w:pPr>
        <w:ind w:right="-284"/>
        <w:jc w:val="both"/>
        <w:rPr>
          <w:lang w:val="et-EE"/>
        </w:rPr>
      </w:pPr>
    </w:p>
    <w:p w14:paraId="674D6BAB" w14:textId="77777777" w:rsidR="00800A28" w:rsidRPr="00CA46AB" w:rsidRDefault="00DF6745" w:rsidP="0024384E">
      <w:pPr>
        <w:ind w:right="-284"/>
        <w:jc w:val="both"/>
        <w:rPr>
          <w:lang w:val="et-EE"/>
        </w:rPr>
      </w:pPr>
      <w:r w:rsidRPr="00CA46AB">
        <w:rPr>
          <w:lang w:val="et-EE"/>
        </w:rPr>
        <w:t>Haldusmenetluse seaduse § 46 lõike 1 ja</w:t>
      </w:r>
      <w:r w:rsidR="00F744F5" w:rsidRPr="00CA46AB">
        <w:rPr>
          <w:lang w:val="et-EE"/>
        </w:rPr>
        <w:t xml:space="preserve"> EhS § 31 </w:t>
      </w:r>
      <w:r w:rsidR="00955099" w:rsidRPr="00CA46AB">
        <w:rPr>
          <w:lang w:val="et-EE"/>
        </w:rPr>
        <w:t>lõike</w:t>
      </w:r>
      <w:r w:rsidR="00F744F5" w:rsidRPr="00CA46AB">
        <w:rPr>
          <w:lang w:val="et-EE"/>
        </w:rPr>
        <w:t xml:space="preserve"> 1</w:t>
      </w:r>
      <w:r w:rsidRPr="00CA46AB">
        <w:rPr>
          <w:lang w:val="et-EE"/>
        </w:rPr>
        <w:t xml:space="preserve"> alusel</w:t>
      </w:r>
      <w:r w:rsidR="00F744F5" w:rsidRPr="00CA46AB">
        <w:rPr>
          <w:lang w:val="et-EE"/>
        </w:rPr>
        <w:t xml:space="preserve"> korraldati projekteerimistingimuste andmine avatud menetlusena. </w:t>
      </w:r>
      <w:r w:rsidR="00800A28" w:rsidRPr="00CA46AB">
        <w:rPr>
          <w:lang w:val="et-EE"/>
        </w:rPr>
        <w:t xml:space="preserve">Teade avaliku väljapaneku kohta avaldati ajalehes </w:t>
      </w:r>
      <w:r w:rsidR="00C51FAB" w:rsidRPr="00CA46AB">
        <w:rPr>
          <w:lang w:val="et-EE"/>
        </w:rPr>
        <w:t>„</w:t>
      </w:r>
      <w:r w:rsidR="00E83C12">
        <w:rPr>
          <w:lang w:val="et-EE"/>
        </w:rPr>
        <w:t>....</w:t>
      </w:r>
      <w:r w:rsidR="00C51FAB" w:rsidRPr="00CA46AB">
        <w:rPr>
          <w:lang w:val="et-EE"/>
        </w:rPr>
        <w:t>“</w:t>
      </w:r>
      <w:r w:rsidR="00CF5B1F" w:rsidRPr="00CA46AB">
        <w:rPr>
          <w:lang w:val="et-EE"/>
        </w:rPr>
        <w:t xml:space="preserve"> nr </w:t>
      </w:r>
      <w:r w:rsidR="00E83C12">
        <w:rPr>
          <w:lang w:val="et-EE"/>
        </w:rPr>
        <w:t>....</w:t>
      </w:r>
      <w:r w:rsidR="00800A28" w:rsidRPr="00CA46AB">
        <w:rPr>
          <w:lang w:val="et-EE"/>
        </w:rPr>
        <w:t xml:space="preserve">, Narva linna veebilehel </w:t>
      </w:r>
      <w:hyperlink r:id="rId7" w:history="1">
        <w:r w:rsidR="00E83C12" w:rsidRPr="00E83C12">
          <w:rPr>
            <w:rStyle w:val="a8"/>
            <w:u w:val="none"/>
            <w:lang w:val="et-EE"/>
          </w:rPr>
          <w:t>.......</w:t>
        </w:r>
      </w:hyperlink>
      <w:r w:rsidR="00E83C12">
        <w:rPr>
          <w:rStyle w:val="a8"/>
          <w:u w:val="none"/>
          <w:lang w:val="et-EE"/>
        </w:rPr>
        <w:t xml:space="preserve"> </w:t>
      </w:r>
      <w:r w:rsidR="00800A28" w:rsidRPr="00CA46AB">
        <w:rPr>
          <w:lang w:val="et-EE"/>
        </w:rPr>
        <w:t xml:space="preserve">ja </w:t>
      </w:r>
      <w:r w:rsidR="002A6997" w:rsidRPr="00CA46AB">
        <w:rPr>
          <w:lang w:val="et-EE"/>
        </w:rPr>
        <w:t>pädeva asutuse</w:t>
      </w:r>
      <w:r w:rsidR="00800A28" w:rsidRPr="00CA46AB">
        <w:rPr>
          <w:lang w:val="et-EE"/>
        </w:rPr>
        <w:t xml:space="preserve"> </w:t>
      </w:r>
      <w:r w:rsidR="002A6997" w:rsidRPr="00CA46AB">
        <w:rPr>
          <w:lang w:val="et-EE"/>
        </w:rPr>
        <w:t>kodu</w:t>
      </w:r>
      <w:r w:rsidR="00800A28" w:rsidRPr="00CA46AB">
        <w:rPr>
          <w:lang w:val="et-EE"/>
        </w:rPr>
        <w:t xml:space="preserve">lehel </w:t>
      </w:r>
      <w:hyperlink r:id="rId8" w:history="1">
        <w:r w:rsidR="002A6997" w:rsidRPr="00CA46AB">
          <w:rPr>
            <w:rStyle w:val="a8"/>
            <w:color w:val="auto"/>
            <w:lang w:val="et-EE"/>
          </w:rPr>
          <w:t>http://www.narvaplan.ee</w:t>
        </w:r>
      </w:hyperlink>
      <w:r w:rsidR="00800A28" w:rsidRPr="00CA46AB">
        <w:rPr>
          <w:lang w:val="et-EE"/>
        </w:rPr>
        <w:t>.</w:t>
      </w:r>
      <w:r w:rsidR="002A6997" w:rsidRPr="00CA46AB">
        <w:rPr>
          <w:lang w:val="et-EE"/>
        </w:rPr>
        <w:t xml:space="preserve"> Projekteerimistingimuste eelnõu</w:t>
      </w:r>
      <w:r w:rsidR="00BE7D53" w:rsidRPr="00CA46AB">
        <w:rPr>
          <w:lang w:val="et-EE"/>
        </w:rPr>
        <w:t>, taotluse</w:t>
      </w:r>
      <w:r w:rsidR="00235433">
        <w:rPr>
          <w:lang w:val="et-EE"/>
        </w:rPr>
        <w:t xml:space="preserve"> </w:t>
      </w:r>
      <w:r w:rsidR="005112D8">
        <w:rPr>
          <w:lang w:val="et-EE"/>
        </w:rPr>
        <w:t xml:space="preserve">ja </w:t>
      </w:r>
      <w:r w:rsidR="00CF0022" w:rsidRPr="00CA46AB">
        <w:rPr>
          <w:lang w:val="et-EE"/>
        </w:rPr>
        <w:t>asendi</w:t>
      </w:r>
      <w:r w:rsidR="00294D8B">
        <w:rPr>
          <w:lang w:val="et-EE"/>
        </w:rPr>
        <w:t>skeemi</w:t>
      </w:r>
      <w:r w:rsidR="00BE7D53" w:rsidRPr="00CA46AB">
        <w:rPr>
          <w:lang w:val="et-EE"/>
        </w:rPr>
        <w:t xml:space="preserve">ga </w:t>
      </w:r>
      <w:r w:rsidR="002A6997" w:rsidRPr="00CA46AB">
        <w:rPr>
          <w:lang w:val="et-EE"/>
        </w:rPr>
        <w:t xml:space="preserve">oli võimalik tutvuda </w:t>
      </w:r>
      <w:r w:rsidR="00422D3A" w:rsidRPr="00CA46AB">
        <w:rPr>
          <w:lang w:val="et-EE"/>
        </w:rPr>
        <w:t xml:space="preserve">Narva Linnavalitsuse 1. korruse fuajees aadressil Peetri plats 5, Narva linn </w:t>
      </w:r>
      <w:r w:rsidR="002A6997" w:rsidRPr="00CA46AB">
        <w:rPr>
          <w:lang w:val="et-EE"/>
        </w:rPr>
        <w:t xml:space="preserve">ajavahemikul </w:t>
      </w:r>
      <w:r w:rsidR="00BC40E3">
        <w:rPr>
          <w:lang w:val="et-EE"/>
        </w:rPr>
        <w:t>27</w:t>
      </w:r>
      <w:r w:rsidR="00665012">
        <w:rPr>
          <w:lang w:val="et-EE"/>
        </w:rPr>
        <w:t>.10</w:t>
      </w:r>
      <w:r w:rsidR="002A6997" w:rsidRPr="00CA46AB">
        <w:rPr>
          <w:lang w:val="et-EE"/>
        </w:rPr>
        <w:t xml:space="preserve">.2021. a kuni </w:t>
      </w:r>
      <w:r w:rsidR="0092681F">
        <w:rPr>
          <w:lang w:val="et-EE"/>
        </w:rPr>
        <w:t>10.11</w:t>
      </w:r>
      <w:r w:rsidR="002A6997" w:rsidRPr="00CA46AB">
        <w:rPr>
          <w:lang w:val="et-EE"/>
        </w:rPr>
        <w:t>.2021. a.</w:t>
      </w:r>
    </w:p>
    <w:p w14:paraId="20286926" w14:textId="77777777" w:rsidR="00800A28" w:rsidRPr="00CA46AB" w:rsidRDefault="00800A28" w:rsidP="0024384E">
      <w:pPr>
        <w:ind w:right="-284"/>
        <w:jc w:val="both"/>
        <w:rPr>
          <w:lang w:val="et-EE"/>
        </w:rPr>
      </w:pPr>
    </w:p>
    <w:p w14:paraId="49568B1B" w14:textId="77777777" w:rsidR="006E4292" w:rsidRPr="00CA46AB" w:rsidRDefault="006E4292" w:rsidP="0024384E">
      <w:pPr>
        <w:ind w:right="-284"/>
        <w:jc w:val="both"/>
        <w:rPr>
          <w:lang w:val="et-EE"/>
        </w:rPr>
      </w:pPr>
      <w:r w:rsidRPr="00CA46AB">
        <w:rPr>
          <w:lang w:val="et-EE"/>
        </w:rPr>
        <w:t xml:space="preserve">EhS § 31 </w:t>
      </w:r>
      <w:r w:rsidR="001164A0" w:rsidRPr="00CA46AB">
        <w:rPr>
          <w:lang w:val="et-EE"/>
        </w:rPr>
        <w:t>lõigete</w:t>
      </w:r>
      <w:r w:rsidRPr="00CA46AB">
        <w:rPr>
          <w:lang w:val="et-EE"/>
        </w:rPr>
        <w:t xml:space="preserve"> 3 ja 4 alusel kaasas pädev asutus </w:t>
      </w:r>
      <w:r w:rsidR="0025097F" w:rsidRPr="00CA46AB">
        <w:rPr>
          <w:lang w:val="et-EE"/>
        </w:rPr>
        <w:t xml:space="preserve">(linnavalitsuse dokumendiregistris </w:t>
      </w:r>
      <w:r w:rsidR="001C2250">
        <w:rPr>
          <w:lang w:val="et-EE"/>
        </w:rPr>
        <w:t>14</w:t>
      </w:r>
      <w:r w:rsidR="00AA0797">
        <w:rPr>
          <w:lang w:val="et-EE"/>
        </w:rPr>
        <w:t>.10</w:t>
      </w:r>
      <w:r w:rsidR="002B14B3">
        <w:rPr>
          <w:lang w:val="et-EE"/>
        </w:rPr>
        <w:t>.</w:t>
      </w:r>
      <w:r w:rsidR="0025097F" w:rsidRPr="00CA46AB">
        <w:rPr>
          <w:lang w:val="et-EE"/>
        </w:rPr>
        <w:t>2021. a kiri nr 1-13.1/</w:t>
      </w:r>
      <w:r w:rsidR="0098044D">
        <w:rPr>
          <w:lang w:val="et-EE"/>
        </w:rPr>
        <w:t>2691</w:t>
      </w:r>
      <w:r w:rsidR="0025097F" w:rsidRPr="00CA46AB">
        <w:rPr>
          <w:lang w:val="et-EE"/>
        </w:rPr>
        <w:t xml:space="preserve">) </w:t>
      </w:r>
      <w:r w:rsidRPr="00CA46AB">
        <w:rPr>
          <w:lang w:val="et-EE"/>
        </w:rPr>
        <w:t xml:space="preserve">projekteerimistingimuste menetlusse </w:t>
      </w:r>
      <w:r w:rsidR="001D241F" w:rsidRPr="00CA46AB">
        <w:rPr>
          <w:lang w:val="et-EE"/>
        </w:rPr>
        <w:t>menetluse eseme kinnistu omanik</w:t>
      </w:r>
      <w:r w:rsidR="000D38AB" w:rsidRPr="00CA46AB">
        <w:rPr>
          <w:lang w:val="et-EE"/>
        </w:rPr>
        <w:t>u</w:t>
      </w:r>
      <w:r w:rsidR="00D14974">
        <w:rPr>
          <w:lang w:val="et-EE"/>
        </w:rPr>
        <w:t xml:space="preserve"> ning </w:t>
      </w:r>
      <w:r w:rsidRPr="00CA46AB">
        <w:rPr>
          <w:lang w:val="et-EE"/>
        </w:rPr>
        <w:t>menetluse eseme kinnisasjaga piirneva kinnisasja omaniku</w:t>
      </w:r>
      <w:r w:rsidR="005C3C82" w:rsidRPr="00CA46AB">
        <w:rPr>
          <w:lang w:val="et-EE"/>
        </w:rPr>
        <w:t>, kelle õigusi või huve võib taotletav ehitis või ehitamine puudutada</w:t>
      </w:r>
      <w:r w:rsidRPr="00CA46AB">
        <w:rPr>
          <w:lang w:val="et-EE"/>
        </w:rPr>
        <w:t>:</w:t>
      </w:r>
    </w:p>
    <w:p w14:paraId="18235C69" w14:textId="77777777" w:rsidR="00217890" w:rsidRPr="00CA46AB" w:rsidRDefault="00217890" w:rsidP="0024384E">
      <w:pPr>
        <w:ind w:right="-284"/>
        <w:jc w:val="both"/>
        <w:rPr>
          <w:lang w:val="et-EE"/>
        </w:rPr>
      </w:pPr>
    </w:p>
    <w:tbl>
      <w:tblPr>
        <w:tblStyle w:val="a9"/>
        <w:tblW w:w="9356" w:type="dxa"/>
        <w:tblInd w:w="-5" w:type="dxa"/>
        <w:tblLook w:val="04A0" w:firstRow="1" w:lastRow="0" w:firstColumn="1" w:lastColumn="0" w:noHBand="0" w:noVBand="1"/>
      </w:tblPr>
      <w:tblGrid>
        <w:gridCol w:w="2410"/>
        <w:gridCol w:w="3827"/>
        <w:gridCol w:w="1560"/>
        <w:gridCol w:w="1559"/>
      </w:tblGrid>
      <w:tr w:rsidR="00CA46AB" w:rsidRPr="00CA46AB" w14:paraId="19046337" w14:textId="77777777" w:rsidTr="006C13A1">
        <w:tc>
          <w:tcPr>
            <w:tcW w:w="2410" w:type="dxa"/>
          </w:tcPr>
          <w:p w14:paraId="1F9CD434" w14:textId="77777777" w:rsidR="006E4292" w:rsidRPr="00CA46AB" w:rsidRDefault="001D241F" w:rsidP="0024384E">
            <w:pPr>
              <w:ind w:right="-284"/>
              <w:jc w:val="both"/>
              <w:rPr>
                <w:lang w:val="et-EE"/>
              </w:rPr>
            </w:pPr>
            <w:r w:rsidRPr="00CA46AB">
              <w:rPr>
                <w:lang w:val="et-EE"/>
              </w:rPr>
              <w:t>k</w:t>
            </w:r>
            <w:r w:rsidR="006E4292" w:rsidRPr="00CA46AB">
              <w:rPr>
                <w:lang w:val="et-EE"/>
              </w:rPr>
              <w:t>innisasja aadress</w:t>
            </w:r>
            <w:r w:rsidR="005C11BA" w:rsidRPr="00CA46AB">
              <w:rPr>
                <w:lang w:val="et-EE"/>
              </w:rPr>
              <w:t xml:space="preserve"> ja katastritunnus</w:t>
            </w:r>
          </w:p>
        </w:tc>
        <w:tc>
          <w:tcPr>
            <w:tcW w:w="3827" w:type="dxa"/>
          </w:tcPr>
          <w:p w14:paraId="5E85A13C" w14:textId="77777777" w:rsidR="005C11BA" w:rsidRPr="00CA46AB" w:rsidRDefault="001D241F" w:rsidP="0024384E">
            <w:pPr>
              <w:ind w:right="-284"/>
              <w:jc w:val="both"/>
              <w:rPr>
                <w:lang w:val="et-EE"/>
              </w:rPr>
            </w:pPr>
            <w:r w:rsidRPr="00CA46AB">
              <w:rPr>
                <w:lang w:val="et-EE"/>
              </w:rPr>
              <w:t>k</w:t>
            </w:r>
            <w:r w:rsidR="006E4292" w:rsidRPr="00CA46AB">
              <w:rPr>
                <w:lang w:val="et-EE"/>
              </w:rPr>
              <w:t xml:space="preserve">ooskõlastaja või </w:t>
            </w:r>
          </w:p>
          <w:p w14:paraId="47876C8A" w14:textId="77777777" w:rsidR="006E4292" w:rsidRPr="00CA46AB" w:rsidRDefault="006E4292" w:rsidP="0024384E">
            <w:pPr>
              <w:ind w:right="-284"/>
              <w:jc w:val="both"/>
              <w:rPr>
                <w:lang w:val="et-EE"/>
              </w:rPr>
            </w:pPr>
            <w:r w:rsidRPr="00CA46AB">
              <w:rPr>
                <w:lang w:val="et-EE"/>
              </w:rPr>
              <w:t>arvamuse avaldaja</w:t>
            </w:r>
          </w:p>
        </w:tc>
        <w:tc>
          <w:tcPr>
            <w:tcW w:w="1560" w:type="dxa"/>
          </w:tcPr>
          <w:p w14:paraId="315BB9A2" w14:textId="77777777" w:rsidR="001D241F" w:rsidRPr="00CA46AB" w:rsidRDefault="001D241F" w:rsidP="0024384E">
            <w:pPr>
              <w:ind w:right="-284"/>
              <w:jc w:val="both"/>
              <w:rPr>
                <w:lang w:val="et-EE"/>
              </w:rPr>
            </w:pPr>
            <w:r w:rsidRPr="00CA46AB">
              <w:rPr>
                <w:lang w:val="et-EE"/>
              </w:rPr>
              <w:t xml:space="preserve">saadetud </w:t>
            </w:r>
          </w:p>
          <w:p w14:paraId="26ED4AFA" w14:textId="77777777" w:rsidR="006E4292" w:rsidRPr="00CA46AB" w:rsidRDefault="001D241F" w:rsidP="0024384E">
            <w:pPr>
              <w:ind w:right="-284"/>
              <w:jc w:val="both"/>
              <w:rPr>
                <w:lang w:val="et-EE"/>
              </w:rPr>
            </w:pPr>
            <w:r w:rsidRPr="00CA46AB">
              <w:rPr>
                <w:lang w:val="et-EE"/>
              </w:rPr>
              <w:t>e-posti teel</w:t>
            </w:r>
          </w:p>
        </w:tc>
        <w:tc>
          <w:tcPr>
            <w:tcW w:w="1559" w:type="dxa"/>
          </w:tcPr>
          <w:p w14:paraId="78622B77" w14:textId="77777777" w:rsidR="006E4292" w:rsidRPr="00CA46AB" w:rsidRDefault="0020636E" w:rsidP="0024384E">
            <w:pPr>
              <w:ind w:right="-284"/>
              <w:jc w:val="both"/>
              <w:rPr>
                <w:lang w:val="et-EE"/>
              </w:rPr>
            </w:pPr>
            <w:r w:rsidRPr="00CA46AB">
              <w:rPr>
                <w:lang w:val="et-EE"/>
              </w:rPr>
              <w:t>k</w:t>
            </w:r>
            <w:r w:rsidR="003E5384" w:rsidRPr="00CA46AB">
              <w:rPr>
                <w:lang w:val="et-EE"/>
              </w:rPr>
              <w:t>ätte</w:t>
            </w:r>
            <w:r w:rsidR="001D241F" w:rsidRPr="00CA46AB">
              <w:rPr>
                <w:lang w:val="et-EE"/>
              </w:rPr>
              <w:t>saamis</w:t>
            </w:r>
            <w:r w:rsidR="003E5384" w:rsidRPr="00CA46AB">
              <w:rPr>
                <w:lang w:val="et-EE"/>
              </w:rPr>
              <w:t>e</w:t>
            </w:r>
          </w:p>
          <w:p w14:paraId="692A5B7B" w14:textId="77777777" w:rsidR="003E5384" w:rsidRPr="00CA46AB" w:rsidRDefault="003E5384" w:rsidP="0024384E">
            <w:pPr>
              <w:ind w:right="-284"/>
              <w:jc w:val="both"/>
              <w:rPr>
                <w:lang w:val="et-EE"/>
              </w:rPr>
            </w:pPr>
            <w:r w:rsidRPr="00CA46AB">
              <w:rPr>
                <w:lang w:val="et-EE"/>
              </w:rPr>
              <w:t>kinnitus</w:t>
            </w:r>
          </w:p>
        </w:tc>
      </w:tr>
      <w:tr w:rsidR="00CA46AB" w:rsidRPr="00CA46AB" w14:paraId="34DB1567" w14:textId="77777777" w:rsidTr="006C13A1">
        <w:tc>
          <w:tcPr>
            <w:tcW w:w="2410" w:type="dxa"/>
          </w:tcPr>
          <w:p w14:paraId="585EED2D" w14:textId="77777777" w:rsidR="007E4CBE" w:rsidRPr="00CA46AB" w:rsidRDefault="000A4825" w:rsidP="000A4825">
            <w:pPr>
              <w:ind w:right="-284"/>
              <w:rPr>
                <w:lang w:val="et-EE"/>
              </w:rPr>
            </w:pPr>
            <w:r>
              <w:rPr>
                <w:lang w:val="et-EE"/>
              </w:rPr>
              <w:t>Rahu tn 3d</w:t>
            </w:r>
            <w:r w:rsidR="007E4CBE" w:rsidRPr="00CA46AB">
              <w:rPr>
                <w:lang w:val="et-EE"/>
              </w:rPr>
              <w:t xml:space="preserve"> (</w:t>
            </w:r>
            <w:r w:rsidR="00FE037A" w:rsidRPr="00FE037A">
              <w:rPr>
                <w:lang w:val="et-EE"/>
              </w:rPr>
              <w:t>5110</w:t>
            </w:r>
            <w:r>
              <w:rPr>
                <w:lang w:val="et-EE"/>
              </w:rPr>
              <w:t>6</w:t>
            </w:r>
            <w:r w:rsidR="00FE037A" w:rsidRPr="00FE037A">
              <w:rPr>
                <w:lang w:val="et-EE"/>
              </w:rPr>
              <w:t>:00</w:t>
            </w:r>
            <w:r>
              <w:rPr>
                <w:lang w:val="et-EE"/>
              </w:rPr>
              <w:t>1</w:t>
            </w:r>
            <w:r w:rsidR="00FE037A" w:rsidRPr="00FE037A">
              <w:rPr>
                <w:lang w:val="et-EE"/>
              </w:rPr>
              <w:t>:0</w:t>
            </w:r>
            <w:r>
              <w:rPr>
                <w:lang w:val="et-EE"/>
              </w:rPr>
              <w:t>110</w:t>
            </w:r>
            <w:r w:rsidR="007E4CBE" w:rsidRPr="00CA46AB">
              <w:rPr>
                <w:lang w:val="et-EE"/>
              </w:rPr>
              <w:t xml:space="preserve">)  </w:t>
            </w:r>
          </w:p>
        </w:tc>
        <w:tc>
          <w:tcPr>
            <w:tcW w:w="3827" w:type="dxa"/>
          </w:tcPr>
          <w:p w14:paraId="4CBDBA07" w14:textId="77777777" w:rsidR="000655CD" w:rsidRDefault="00784B04" w:rsidP="007C31A5">
            <w:pPr>
              <w:ind w:right="-284"/>
              <w:rPr>
                <w:lang w:val="et-EE"/>
              </w:rPr>
            </w:pPr>
            <w:r w:rsidRPr="00784B04">
              <w:rPr>
                <w:lang w:val="et-EE"/>
              </w:rPr>
              <w:t xml:space="preserve">ALFATOM EHITUS AS </w:t>
            </w:r>
          </w:p>
          <w:p w14:paraId="259680DA" w14:textId="77777777" w:rsidR="00784B04" w:rsidRDefault="00784B04" w:rsidP="007C31A5">
            <w:pPr>
              <w:ind w:right="-284"/>
              <w:rPr>
                <w:lang w:val="et-EE"/>
              </w:rPr>
            </w:pPr>
            <w:r w:rsidRPr="00784B04">
              <w:rPr>
                <w:lang w:val="et-EE"/>
              </w:rPr>
              <w:t>(registrikood 10691241)</w:t>
            </w:r>
          </w:p>
          <w:p w14:paraId="19D9EAAA" w14:textId="77777777" w:rsidR="00B840A9" w:rsidRPr="00CA46AB" w:rsidRDefault="00D40C6D" w:rsidP="00DD7D5B">
            <w:pPr>
              <w:ind w:right="-284"/>
              <w:rPr>
                <w:lang w:val="et-EE"/>
              </w:rPr>
            </w:pPr>
            <w:hyperlink r:id="rId9" w:history="1">
              <w:r w:rsidR="00E563B0" w:rsidRPr="00342E4C">
                <w:rPr>
                  <w:rStyle w:val="a8"/>
                  <w:lang w:val="et-EE"/>
                </w:rPr>
                <w:t>alfatom@alfatom.ee</w:t>
              </w:r>
            </w:hyperlink>
            <w:r w:rsidR="00E563B0">
              <w:rPr>
                <w:lang w:val="et-EE"/>
              </w:rPr>
              <w:t xml:space="preserve"> </w:t>
            </w:r>
          </w:p>
        </w:tc>
        <w:tc>
          <w:tcPr>
            <w:tcW w:w="1560" w:type="dxa"/>
          </w:tcPr>
          <w:p w14:paraId="580C2977" w14:textId="262E697D" w:rsidR="007E4CBE" w:rsidRPr="00CA46AB" w:rsidRDefault="00D40C6D" w:rsidP="001F2163">
            <w:pPr>
              <w:ind w:right="-284"/>
              <w:jc w:val="both"/>
              <w:rPr>
                <w:lang w:val="et-EE"/>
              </w:rPr>
            </w:pPr>
            <w:r>
              <w:rPr>
                <w:lang w:val="et-EE"/>
              </w:rPr>
              <w:t>15</w:t>
            </w:r>
            <w:r w:rsidR="000560E5">
              <w:rPr>
                <w:lang w:val="et-EE"/>
              </w:rPr>
              <w:t>.</w:t>
            </w:r>
            <w:r w:rsidR="001F2163">
              <w:rPr>
                <w:lang w:val="et-EE"/>
              </w:rPr>
              <w:t>10</w:t>
            </w:r>
            <w:r w:rsidR="00FE037A">
              <w:rPr>
                <w:lang w:val="et-EE"/>
              </w:rPr>
              <w:t>.2021</w:t>
            </w:r>
          </w:p>
        </w:tc>
        <w:tc>
          <w:tcPr>
            <w:tcW w:w="1559" w:type="dxa"/>
          </w:tcPr>
          <w:p w14:paraId="659F8C6D" w14:textId="77777777" w:rsidR="007E4CBE" w:rsidRPr="00CA46AB" w:rsidRDefault="000560E5" w:rsidP="001F2163">
            <w:pPr>
              <w:ind w:right="-284"/>
              <w:jc w:val="both"/>
              <w:rPr>
                <w:lang w:val="et-EE"/>
              </w:rPr>
            </w:pPr>
            <w:r>
              <w:rPr>
                <w:lang w:val="et-EE"/>
              </w:rPr>
              <w:t>..</w:t>
            </w:r>
            <w:r w:rsidR="001F2163">
              <w:rPr>
                <w:lang w:val="et-EE"/>
              </w:rPr>
              <w:t>..</w:t>
            </w:r>
            <w:r w:rsidR="00FE037A" w:rsidRPr="00FE037A">
              <w:rPr>
                <w:lang w:val="et-EE"/>
              </w:rPr>
              <w:t>.2021</w:t>
            </w:r>
          </w:p>
        </w:tc>
      </w:tr>
      <w:tr w:rsidR="00CA46AB" w:rsidRPr="00CA46AB" w14:paraId="31CEC038" w14:textId="77777777" w:rsidTr="006C13A1">
        <w:tc>
          <w:tcPr>
            <w:tcW w:w="2410" w:type="dxa"/>
          </w:tcPr>
          <w:p w14:paraId="53D0E828" w14:textId="77777777" w:rsidR="005D102B" w:rsidRDefault="000A4825" w:rsidP="000A4825">
            <w:pPr>
              <w:ind w:right="-284"/>
              <w:rPr>
                <w:lang w:val="et-EE"/>
              </w:rPr>
            </w:pPr>
            <w:r>
              <w:rPr>
                <w:lang w:val="et-EE"/>
              </w:rPr>
              <w:t>Lääne tn 3</w:t>
            </w:r>
            <w:r w:rsidR="00B17377" w:rsidRPr="00CA46AB">
              <w:rPr>
                <w:lang w:val="et-EE"/>
              </w:rPr>
              <w:t xml:space="preserve"> </w:t>
            </w:r>
            <w:r w:rsidR="005D102B">
              <w:rPr>
                <w:lang w:val="et-EE"/>
              </w:rPr>
              <w:t>ärimaa</w:t>
            </w:r>
          </w:p>
          <w:p w14:paraId="10673B46" w14:textId="77777777" w:rsidR="005C11BA" w:rsidRPr="00CA46AB" w:rsidRDefault="00E80AA6" w:rsidP="000A4825">
            <w:pPr>
              <w:ind w:right="-284"/>
              <w:rPr>
                <w:lang w:val="et-EE"/>
              </w:rPr>
            </w:pPr>
            <w:r w:rsidRPr="00CA46AB">
              <w:rPr>
                <w:lang w:val="et-EE"/>
              </w:rPr>
              <w:t>(</w:t>
            </w:r>
            <w:r w:rsidR="00B17377" w:rsidRPr="00CA46AB">
              <w:rPr>
                <w:lang w:val="et-EE"/>
              </w:rPr>
              <w:t>5110</w:t>
            </w:r>
            <w:r w:rsidR="000A4825">
              <w:rPr>
                <w:lang w:val="et-EE"/>
              </w:rPr>
              <w:t>6</w:t>
            </w:r>
            <w:r w:rsidR="00B17377" w:rsidRPr="00CA46AB">
              <w:rPr>
                <w:lang w:val="et-EE"/>
              </w:rPr>
              <w:t>:00</w:t>
            </w:r>
            <w:r w:rsidR="000A4825">
              <w:rPr>
                <w:lang w:val="et-EE"/>
              </w:rPr>
              <w:t>1</w:t>
            </w:r>
            <w:r w:rsidR="00B17377" w:rsidRPr="00CA46AB">
              <w:rPr>
                <w:lang w:val="et-EE"/>
              </w:rPr>
              <w:t>:0</w:t>
            </w:r>
            <w:r w:rsidR="000A4825">
              <w:rPr>
                <w:lang w:val="et-EE"/>
              </w:rPr>
              <w:t>109</w:t>
            </w:r>
            <w:r w:rsidRPr="00CA46AB">
              <w:rPr>
                <w:lang w:val="et-EE"/>
              </w:rPr>
              <w:t>)</w:t>
            </w:r>
          </w:p>
        </w:tc>
        <w:tc>
          <w:tcPr>
            <w:tcW w:w="3827" w:type="dxa"/>
          </w:tcPr>
          <w:p w14:paraId="63599FC1" w14:textId="77777777" w:rsidR="006E7BFF" w:rsidRDefault="000A4825" w:rsidP="007C31A5">
            <w:pPr>
              <w:ind w:right="-284"/>
              <w:rPr>
                <w:lang w:val="et-EE"/>
              </w:rPr>
            </w:pPr>
            <w:r>
              <w:rPr>
                <w:lang w:val="et-EE"/>
              </w:rPr>
              <w:t>OÜ GANSITI</w:t>
            </w:r>
          </w:p>
          <w:p w14:paraId="00529937" w14:textId="77777777" w:rsidR="007629B1" w:rsidRPr="00CA46AB" w:rsidRDefault="006E7BFF" w:rsidP="007C31A5">
            <w:pPr>
              <w:ind w:right="-284"/>
              <w:rPr>
                <w:lang w:val="et-EE"/>
              </w:rPr>
            </w:pPr>
            <w:r w:rsidRPr="006E7BFF">
              <w:rPr>
                <w:lang w:val="et-EE"/>
              </w:rPr>
              <w:t xml:space="preserve">(registrikood </w:t>
            </w:r>
            <w:r w:rsidR="000A4825">
              <w:rPr>
                <w:lang w:val="et-EE"/>
              </w:rPr>
              <w:t>10067749</w:t>
            </w:r>
            <w:r w:rsidRPr="006E7BFF">
              <w:rPr>
                <w:lang w:val="et-EE"/>
              </w:rPr>
              <w:t>)</w:t>
            </w:r>
          </w:p>
          <w:p w14:paraId="7BCC8E3F" w14:textId="77777777" w:rsidR="007956BB" w:rsidRPr="00CA46AB" w:rsidRDefault="00D40C6D" w:rsidP="000A4825">
            <w:pPr>
              <w:ind w:right="-284"/>
              <w:rPr>
                <w:lang w:val="et-EE"/>
              </w:rPr>
            </w:pPr>
            <w:hyperlink r:id="rId10" w:history="1">
              <w:r w:rsidR="00E563B0" w:rsidRPr="00342E4C">
                <w:rPr>
                  <w:rStyle w:val="a8"/>
                  <w:lang w:val="et-EE"/>
                </w:rPr>
                <w:t>gansiti@hot.ee</w:t>
              </w:r>
            </w:hyperlink>
            <w:r w:rsidR="00E563B0">
              <w:rPr>
                <w:rStyle w:val="a8"/>
                <w:color w:val="auto"/>
                <w:lang w:val="et-EE"/>
              </w:rPr>
              <w:t xml:space="preserve"> </w:t>
            </w:r>
            <w:r w:rsidR="00B840A9" w:rsidRPr="00CA46AB">
              <w:rPr>
                <w:lang w:val="et-EE"/>
              </w:rPr>
              <w:t xml:space="preserve"> </w:t>
            </w:r>
          </w:p>
        </w:tc>
        <w:tc>
          <w:tcPr>
            <w:tcW w:w="1560" w:type="dxa"/>
          </w:tcPr>
          <w:p w14:paraId="7179FABA" w14:textId="3938CB38" w:rsidR="00CB1E94" w:rsidRPr="00CA46AB" w:rsidRDefault="00D40C6D" w:rsidP="001F2163">
            <w:pPr>
              <w:ind w:right="-284"/>
              <w:jc w:val="both"/>
              <w:rPr>
                <w:lang w:val="et-EE"/>
              </w:rPr>
            </w:pPr>
            <w:r>
              <w:rPr>
                <w:lang w:val="et-EE"/>
              </w:rPr>
              <w:t>15</w:t>
            </w:r>
            <w:r w:rsidR="000560E5">
              <w:rPr>
                <w:lang w:val="et-EE"/>
              </w:rPr>
              <w:t>.</w:t>
            </w:r>
            <w:r w:rsidR="001F2163">
              <w:rPr>
                <w:lang w:val="et-EE"/>
              </w:rPr>
              <w:t>10</w:t>
            </w:r>
            <w:r w:rsidR="00FE037A" w:rsidRPr="00FE037A">
              <w:rPr>
                <w:lang w:val="et-EE"/>
              </w:rPr>
              <w:t>.2021</w:t>
            </w:r>
          </w:p>
        </w:tc>
        <w:tc>
          <w:tcPr>
            <w:tcW w:w="1559" w:type="dxa"/>
          </w:tcPr>
          <w:p w14:paraId="6F9492C0" w14:textId="77777777" w:rsidR="00CB1E94" w:rsidRPr="00CA46AB" w:rsidRDefault="000560E5" w:rsidP="0024384E">
            <w:pPr>
              <w:ind w:right="-284"/>
              <w:jc w:val="both"/>
              <w:rPr>
                <w:lang w:val="et-EE"/>
              </w:rPr>
            </w:pPr>
            <w:r>
              <w:rPr>
                <w:lang w:val="et-EE"/>
              </w:rPr>
              <w:t>....</w:t>
            </w:r>
            <w:r w:rsidR="00FE037A" w:rsidRPr="00FE037A">
              <w:rPr>
                <w:lang w:val="et-EE"/>
              </w:rPr>
              <w:t>.2021</w:t>
            </w:r>
          </w:p>
        </w:tc>
      </w:tr>
      <w:tr w:rsidR="00003323" w:rsidRPr="00CA46AB" w14:paraId="11E55849" w14:textId="77777777" w:rsidTr="006C13A1">
        <w:tc>
          <w:tcPr>
            <w:tcW w:w="2410" w:type="dxa"/>
          </w:tcPr>
          <w:p w14:paraId="63B0F08B" w14:textId="77777777" w:rsidR="00003323" w:rsidRPr="00003323" w:rsidRDefault="00003323" w:rsidP="00003323">
            <w:pPr>
              <w:ind w:right="-284"/>
              <w:rPr>
                <w:lang w:val="et-EE"/>
              </w:rPr>
            </w:pPr>
            <w:r>
              <w:rPr>
                <w:lang w:val="et-EE"/>
              </w:rPr>
              <w:t>Lääne</w:t>
            </w:r>
            <w:r w:rsidRPr="00003323">
              <w:rPr>
                <w:lang w:val="et-EE"/>
              </w:rPr>
              <w:t xml:space="preserve"> tänav L</w:t>
            </w:r>
            <w:r>
              <w:rPr>
                <w:lang w:val="et-EE"/>
              </w:rPr>
              <w:t>1</w:t>
            </w:r>
          </w:p>
          <w:p w14:paraId="1608FA49" w14:textId="77777777" w:rsidR="00003323" w:rsidRPr="00003323" w:rsidRDefault="00003323" w:rsidP="00003323">
            <w:pPr>
              <w:ind w:right="-284"/>
              <w:rPr>
                <w:lang w:val="et-EE"/>
              </w:rPr>
            </w:pPr>
            <w:r w:rsidRPr="00003323">
              <w:rPr>
                <w:lang w:val="et-EE"/>
              </w:rPr>
              <w:t>(5110</w:t>
            </w:r>
            <w:r>
              <w:rPr>
                <w:lang w:val="et-EE"/>
              </w:rPr>
              <w:t>6</w:t>
            </w:r>
            <w:r w:rsidRPr="00003323">
              <w:rPr>
                <w:lang w:val="et-EE"/>
              </w:rPr>
              <w:t>:001:0</w:t>
            </w:r>
            <w:r>
              <w:rPr>
                <w:lang w:val="et-EE"/>
              </w:rPr>
              <w:t>142</w:t>
            </w:r>
            <w:r w:rsidRPr="00003323">
              <w:rPr>
                <w:lang w:val="et-EE"/>
              </w:rPr>
              <w:t>),</w:t>
            </w:r>
          </w:p>
          <w:p w14:paraId="71768AAC" w14:textId="77777777" w:rsidR="00003323" w:rsidRPr="00003323" w:rsidRDefault="00003323" w:rsidP="00003323">
            <w:pPr>
              <w:ind w:right="-284"/>
              <w:rPr>
                <w:lang w:val="et-EE"/>
              </w:rPr>
            </w:pPr>
            <w:r>
              <w:rPr>
                <w:lang w:val="et-EE"/>
              </w:rPr>
              <w:t>Rahu</w:t>
            </w:r>
            <w:r w:rsidRPr="00003323">
              <w:rPr>
                <w:lang w:val="et-EE"/>
              </w:rPr>
              <w:t xml:space="preserve"> tänav L</w:t>
            </w:r>
            <w:r>
              <w:rPr>
                <w:lang w:val="et-EE"/>
              </w:rPr>
              <w:t>1</w:t>
            </w:r>
          </w:p>
          <w:p w14:paraId="6BB2E59D" w14:textId="77777777" w:rsidR="00003323" w:rsidRDefault="00003323" w:rsidP="00003323">
            <w:pPr>
              <w:ind w:right="-284"/>
              <w:rPr>
                <w:lang w:val="et-EE"/>
              </w:rPr>
            </w:pPr>
            <w:r>
              <w:rPr>
                <w:lang w:val="et-EE"/>
              </w:rPr>
              <w:t>(51102</w:t>
            </w:r>
            <w:r w:rsidRPr="00003323">
              <w:rPr>
                <w:lang w:val="et-EE"/>
              </w:rPr>
              <w:t>:00</w:t>
            </w:r>
            <w:r>
              <w:rPr>
                <w:lang w:val="et-EE"/>
              </w:rPr>
              <w:t>4</w:t>
            </w:r>
            <w:r w:rsidRPr="00003323">
              <w:rPr>
                <w:lang w:val="et-EE"/>
              </w:rPr>
              <w:t>:0</w:t>
            </w:r>
            <w:r>
              <w:rPr>
                <w:lang w:val="et-EE"/>
              </w:rPr>
              <w:t>035</w:t>
            </w:r>
            <w:r w:rsidRPr="00003323">
              <w:rPr>
                <w:lang w:val="et-EE"/>
              </w:rPr>
              <w:t>)</w:t>
            </w:r>
          </w:p>
        </w:tc>
        <w:tc>
          <w:tcPr>
            <w:tcW w:w="3827" w:type="dxa"/>
          </w:tcPr>
          <w:p w14:paraId="491F9F10" w14:textId="77777777" w:rsidR="00003323" w:rsidRPr="00003323" w:rsidRDefault="00003323" w:rsidP="00003323">
            <w:pPr>
              <w:ind w:right="-284"/>
              <w:rPr>
                <w:lang w:val="et-EE"/>
              </w:rPr>
            </w:pPr>
            <w:r w:rsidRPr="00003323">
              <w:rPr>
                <w:lang w:val="et-EE"/>
              </w:rPr>
              <w:t>Narva Linnavalitsuse Linnamajandusamet</w:t>
            </w:r>
          </w:p>
          <w:p w14:paraId="5D25F95C" w14:textId="77777777" w:rsidR="00003323" w:rsidRPr="00003323" w:rsidRDefault="00D40C6D" w:rsidP="00003323">
            <w:pPr>
              <w:ind w:right="-284"/>
              <w:rPr>
                <w:lang w:val="et-EE"/>
              </w:rPr>
            </w:pPr>
            <w:hyperlink r:id="rId11" w:history="1">
              <w:r w:rsidR="00003323" w:rsidRPr="00342E4C">
                <w:rPr>
                  <w:rStyle w:val="a8"/>
                  <w:lang w:val="et-EE"/>
                </w:rPr>
                <w:t>linnamajandus@narva.ee</w:t>
              </w:r>
            </w:hyperlink>
            <w:r w:rsidR="00003323">
              <w:rPr>
                <w:lang w:val="et-EE"/>
              </w:rPr>
              <w:t xml:space="preserve"> </w:t>
            </w:r>
          </w:p>
          <w:p w14:paraId="14DC2261" w14:textId="77777777" w:rsidR="00FF44C6" w:rsidRDefault="00FF44C6" w:rsidP="007C31A5">
            <w:pPr>
              <w:ind w:right="-284"/>
              <w:rPr>
                <w:lang w:val="et-EE"/>
              </w:rPr>
            </w:pPr>
          </w:p>
        </w:tc>
        <w:tc>
          <w:tcPr>
            <w:tcW w:w="1560" w:type="dxa"/>
          </w:tcPr>
          <w:p w14:paraId="5C1FA28D" w14:textId="66B8654D" w:rsidR="00003323" w:rsidRDefault="00D40C6D" w:rsidP="001F2163">
            <w:pPr>
              <w:ind w:right="-284"/>
              <w:jc w:val="both"/>
              <w:rPr>
                <w:lang w:val="et-EE"/>
              </w:rPr>
            </w:pPr>
            <w:r>
              <w:rPr>
                <w:lang w:val="et-EE"/>
              </w:rPr>
              <w:t>15</w:t>
            </w:r>
            <w:bookmarkStart w:id="0" w:name="_GoBack"/>
            <w:bookmarkEnd w:id="0"/>
            <w:r w:rsidR="00003323">
              <w:rPr>
                <w:lang w:val="et-EE"/>
              </w:rPr>
              <w:t>.</w:t>
            </w:r>
            <w:r w:rsidR="001F2163">
              <w:rPr>
                <w:lang w:val="et-EE"/>
              </w:rPr>
              <w:t>10</w:t>
            </w:r>
            <w:r w:rsidR="00003323">
              <w:rPr>
                <w:lang w:val="et-EE"/>
              </w:rPr>
              <w:t>.2021</w:t>
            </w:r>
          </w:p>
        </w:tc>
        <w:tc>
          <w:tcPr>
            <w:tcW w:w="1559" w:type="dxa"/>
          </w:tcPr>
          <w:p w14:paraId="44ABE7B8" w14:textId="77777777" w:rsidR="00003323" w:rsidRDefault="00003323" w:rsidP="0024384E">
            <w:pPr>
              <w:ind w:right="-284"/>
              <w:jc w:val="both"/>
              <w:rPr>
                <w:lang w:val="et-EE"/>
              </w:rPr>
            </w:pPr>
            <w:r>
              <w:rPr>
                <w:lang w:val="et-EE"/>
              </w:rPr>
              <w:t>.....2021</w:t>
            </w:r>
          </w:p>
        </w:tc>
      </w:tr>
    </w:tbl>
    <w:p w14:paraId="2678A537" w14:textId="77777777" w:rsidR="006D0E9F" w:rsidRPr="00CA46AB" w:rsidRDefault="00B31EAD" w:rsidP="0024384E">
      <w:pPr>
        <w:ind w:right="-284"/>
        <w:jc w:val="both"/>
        <w:rPr>
          <w:lang w:val="et-EE"/>
        </w:rPr>
      </w:pPr>
      <w:r w:rsidRPr="00CA46AB">
        <w:rPr>
          <w:lang w:val="et-EE"/>
        </w:rPr>
        <w:t xml:space="preserve">      </w:t>
      </w:r>
      <w:r w:rsidR="00A63CDF" w:rsidRPr="00CA46AB">
        <w:rPr>
          <w:lang w:val="et-EE"/>
        </w:rPr>
        <w:t xml:space="preserve"> </w:t>
      </w:r>
    </w:p>
    <w:p w14:paraId="7D66E766" w14:textId="77777777" w:rsidR="00221D1B" w:rsidRPr="00CA46AB" w:rsidRDefault="001215F9" w:rsidP="0024384E">
      <w:pPr>
        <w:ind w:right="-284"/>
        <w:jc w:val="both"/>
        <w:rPr>
          <w:lang w:val="et-EE"/>
        </w:rPr>
      </w:pPr>
      <w:r w:rsidRPr="00CA46AB">
        <w:rPr>
          <w:lang w:val="et-EE"/>
        </w:rPr>
        <w:t xml:space="preserve">Haldusmenetluse seaduse § 50 </w:t>
      </w:r>
      <w:r w:rsidR="00AA4188" w:rsidRPr="00CA46AB">
        <w:rPr>
          <w:lang w:val="et-EE"/>
        </w:rPr>
        <w:t xml:space="preserve">lõigete 2 ja 3 </w:t>
      </w:r>
      <w:r w:rsidRPr="00CA46AB">
        <w:rPr>
          <w:lang w:val="et-EE"/>
        </w:rPr>
        <w:t xml:space="preserve">alusel </w:t>
      </w:r>
      <w:r w:rsidR="00EE61E8" w:rsidRPr="00CA46AB">
        <w:rPr>
          <w:lang w:val="et-EE"/>
        </w:rPr>
        <w:t>pädev asutus</w:t>
      </w:r>
      <w:r w:rsidRPr="00CA46AB">
        <w:rPr>
          <w:lang w:val="et-EE"/>
        </w:rPr>
        <w:t xml:space="preserve"> te</w:t>
      </w:r>
      <w:r w:rsidR="00EE61E8" w:rsidRPr="00CA46AB">
        <w:rPr>
          <w:lang w:val="et-EE"/>
        </w:rPr>
        <w:t xml:space="preserve">gi oma </w:t>
      </w:r>
      <w:r w:rsidR="001C2250">
        <w:rPr>
          <w:lang w:val="et-EE"/>
        </w:rPr>
        <w:t>14</w:t>
      </w:r>
      <w:r w:rsidR="00F71E3B">
        <w:rPr>
          <w:lang w:val="et-EE"/>
        </w:rPr>
        <w:t>.</w:t>
      </w:r>
      <w:r w:rsidR="00E563B0">
        <w:rPr>
          <w:lang w:val="et-EE"/>
        </w:rPr>
        <w:t>10</w:t>
      </w:r>
      <w:r w:rsidR="002B14B3">
        <w:rPr>
          <w:lang w:val="et-EE"/>
        </w:rPr>
        <w:t>.</w:t>
      </w:r>
      <w:r w:rsidR="00EE61E8" w:rsidRPr="00CA46AB">
        <w:rPr>
          <w:lang w:val="et-EE"/>
        </w:rPr>
        <w:t>2021. a kirjas 1-13.1/</w:t>
      </w:r>
      <w:r w:rsidR="0098044D">
        <w:rPr>
          <w:lang w:val="et-EE"/>
        </w:rPr>
        <w:t>2691</w:t>
      </w:r>
      <w:r w:rsidRPr="00CA46AB">
        <w:rPr>
          <w:lang w:val="et-EE"/>
        </w:rPr>
        <w:t xml:space="preserve"> ettepaneku asja arutamiseks ilma avalikku istungit läbi viimata. Õigusakti andmise võib otsustada ilma avalikul istungil arutamiseta, kui tähtaja jooksul ettepanekuid või vastuväiteid ei esitatud ja menetlusosalised loobusid asja arutamisest avalikul istungil. Menetlusosaline loetakse asja arutamisest avalikul istungil loobunuks, kui menetlusosaline ei ole </w:t>
      </w:r>
      <w:r w:rsidR="00EE61E8" w:rsidRPr="00CA46AB">
        <w:rPr>
          <w:lang w:val="et-EE"/>
        </w:rPr>
        <w:t>tähtajaks</w:t>
      </w:r>
      <w:r w:rsidRPr="00CA46AB">
        <w:rPr>
          <w:lang w:val="et-EE"/>
        </w:rPr>
        <w:t xml:space="preserve"> esitanud selle suhtes vastuväiteid.</w:t>
      </w:r>
      <w:r w:rsidR="00A63CDF" w:rsidRPr="00CA46AB">
        <w:rPr>
          <w:lang w:val="et-EE"/>
        </w:rPr>
        <w:t xml:space="preserve">      </w:t>
      </w:r>
    </w:p>
    <w:p w14:paraId="6FC82BA3" w14:textId="77777777" w:rsidR="005C6C29" w:rsidRPr="00CA46AB" w:rsidRDefault="001215F9" w:rsidP="0024384E">
      <w:pPr>
        <w:ind w:right="-284"/>
        <w:jc w:val="both"/>
        <w:rPr>
          <w:lang w:val="et-EE"/>
        </w:rPr>
      </w:pPr>
      <w:r w:rsidRPr="00CA46AB">
        <w:rPr>
          <w:lang w:val="et-EE"/>
        </w:rPr>
        <w:t xml:space="preserve">    </w:t>
      </w:r>
    </w:p>
    <w:p w14:paraId="6D3F0885" w14:textId="77777777" w:rsidR="00E22678" w:rsidRDefault="00084804" w:rsidP="0024384E">
      <w:pPr>
        <w:ind w:right="-284"/>
        <w:jc w:val="both"/>
        <w:rPr>
          <w:lang w:val="et-EE"/>
        </w:rPr>
      </w:pPr>
      <w:r>
        <w:rPr>
          <w:lang w:val="et-EE"/>
        </w:rPr>
        <w:lastRenderedPageBreak/>
        <w:t>27</w:t>
      </w:r>
      <w:r w:rsidR="00DF6E3B" w:rsidRPr="00DF6E3B">
        <w:rPr>
          <w:lang w:val="et-EE"/>
        </w:rPr>
        <w:t>.</w:t>
      </w:r>
      <w:r w:rsidR="00E563B0">
        <w:rPr>
          <w:lang w:val="et-EE"/>
        </w:rPr>
        <w:t>10</w:t>
      </w:r>
      <w:r w:rsidR="00DF6E3B" w:rsidRPr="00DF6E3B">
        <w:rPr>
          <w:lang w:val="et-EE"/>
        </w:rPr>
        <w:t xml:space="preserve">. - </w:t>
      </w:r>
      <w:r w:rsidR="00C4543D">
        <w:rPr>
          <w:lang w:val="et-EE"/>
        </w:rPr>
        <w:t>10</w:t>
      </w:r>
      <w:r w:rsidR="00DF6E3B" w:rsidRPr="00DF6E3B">
        <w:rPr>
          <w:lang w:val="et-EE"/>
        </w:rPr>
        <w:t>.</w:t>
      </w:r>
      <w:r w:rsidR="00E563B0">
        <w:rPr>
          <w:lang w:val="et-EE"/>
        </w:rPr>
        <w:t>11</w:t>
      </w:r>
      <w:r w:rsidR="00DF6E3B" w:rsidRPr="00DF6E3B">
        <w:rPr>
          <w:lang w:val="et-EE"/>
        </w:rPr>
        <w:t>.2021. a toimunud eelnõu avalikul väljapanekul ei laekunud ettepanekuid ja vastuväiteid sisaldavaid arvamusi projekteerimistingimuste kavandile.</w:t>
      </w:r>
    </w:p>
    <w:p w14:paraId="2636BD58" w14:textId="77777777" w:rsidR="00DF6E3B" w:rsidRPr="00CA46AB" w:rsidRDefault="00DF6E3B" w:rsidP="0024384E">
      <w:pPr>
        <w:ind w:right="-284"/>
        <w:jc w:val="both"/>
        <w:rPr>
          <w:lang w:val="et-EE"/>
        </w:rPr>
      </w:pPr>
    </w:p>
    <w:p w14:paraId="1D0AA985" w14:textId="77777777" w:rsidR="00BD4200" w:rsidRDefault="00700B71" w:rsidP="0024384E">
      <w:pPr>
        <w:ind w:right="-284"/>
        <w:jc w:val="both"/>
        <w:rPr>
          <w:lang w:val="et-EE"/>
        </w:rPr>
      </w:pPr>
      <w:r w:rsidRPr="00CA46AB">
        <w:rPr>
          <w:lang w:val="et-EE"/>
        </w:rPr>
        <w:t>Pädev asutus</w:t>
      </w:r>
      <w:r w:rsidR="00BD4200" w:rsidRPr="00CA46AB">
        <w:rPr>
          <w:lang w:val="et-EE"/>
        </w:rPr>
        <w:t xml:space="preserve"> ei ole projekteerimistingimuste menetluse käigus tuvastanud EhS § 32 toodud projekteerimistingimuste andmisest keeldumise aluseid.</w:t>
      </w:r>
      <w:r w:rsidR="00DD0624" w:rsidRPr="00CA46AB">
        <w:rPr>
          <w:lang w:val="et-EE"/>
        </w:rPr>
        <w:t xml:space="preserve"> </w:t>
      </w:r>
      <w:r w:rsidR="00796933" w:rsidRPr="00CA46AB">
        <w:rPr>
          <w:lang w:val="et-EE"/>
        </w:rPr>
        <w:t>Lähtudes eeltoodust</w:t>
      </w:r>
      <w:r w:rsidR="00522460" w:rsidRPr="00CA46AB">
        <w:rPr>
          <w:lang w:val="et-EE"/>
        </w:rPr>
        <w:t xml:space="preserve">, </w:t>
      </w:r>
      <w:r w:rsidR="00796933" w:rsidRPr="00CA46AB">
        <w:rPr>
          <w:lang w:val="et-EE"/>
        </w:rPr>
        <w:t>võib kohalik omavalitsus anda projekteerimistingimused</w:t>
      </w:r>
      <w:r w:rsidR="00CD7C33" w:rsidRPr="00CA46AB">
        <w:rPr>
          <w:lang w:val="et-EE"/>
        </w:rPr>
        <w:t xml:space="preserve"> </w:t>
      </w:r>
      <w:r w:rsidR="00E563B0" w:rsidRPr="00E563B0">
        <w:rPr>
          <w:lang w:val="et-EE"/>
        </w:rPr>
        <w:t>Rahu tn 3d krundile kontori- ja laohoone püstitami</w:t>
      </w:r>
      <w:r w:rsidR="00E563B0">
        <w:rPr>
          <w:lang w:val="et-EE"/>
        </w:rPr>
        <w:t>seks</w:t>
      </w:r>
      <w:r w:rsidR="00E563B0" w:rsidRPr="00E563B0">
        <w:rPr>
          <w:lang w:val="et-EE"/>
        </w:rPr>
        <w:t xml:space="preserve"> Narva Linnavolikogu 27.05.2004. a otsusega nr 81/35 kehtestatud Rahu tänava ja Rahu tn 3 vahelise maa-ala detailplaneeringu alusel, mida on täpsustatud ehitise kasutamise otstarbe, arhitektuuriliste, ehituslike ja kujunduslike tingimuste ning haljastuse, heakorra ja liikluskorralduse põhimõtete osas</w:t>
      </w:r>
      <w:r w:rsidR="00254466" w:rsidRPr="00254466">
        <w:rPr>
          <w:lang w:val="et-EE"/>
        </w:rPr>
        <w:t>.</w:t>
      </w:r>
      <w:r w:rsidR="00796933" w:rsidRPr="00CA46AB">
        <w:rPr>
          <w:lang w:val="et-EE"/>
        </w:rPr>
        <w:t xml:space="preserve"> </w:t>
      </w:r>
    </w:p>
    <w:p w14:paraId="3D1610E8" w14:textId="77777777" w:rsidR="001A4589" w:rsidRPr="00CA46AB" w:rsidRDefault="001A4589" w:rsidP="0024384E">
      <w:pPr>
        <w:ind w:right="-284"/>
        <w:jc w:val="both"/>
        <w:rPr>
          <w:lang w:val="et-EE"/>
        </w:rPr>
      </w:pPr>
    </w:p>
    <w:p w14:paraId="129379F6" w14:textId="77777777"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ÕIGUSLIKUD ALUSED</w:t>
      </w:r>
    </w:p>
    <w:p w14:paraId="3EBA9880" w14:textId="77777777" w:rsidR="00CD272B" w:rsidRPr="00CA46AB" w:rsidRDefault="00FA556D" w:rsidP="0024384E">
      <w:pPr>
        <w:pStyle w:val="a4"/>
        <w:numPr>
          <w:ilvl w:val="1"/>
          <w:numId w:val="1"/>
        </w:numPr>
        <w:ind w:right="-284"/>
        <w:jc w:val="both"/>
        <w:rPr>
          <w:lang w:val="et-EE"/>
        </w:rPr>
      </w:pPr>
      <w:r w:rsidRPr="00CA46AB">
        <w:rPr>
          <w:lang w:val="et-EE"/>
        </w:rPr>
        <w:t>Eh</w:t>
      </w:r>
      <w:r w:rsidR="006F61D2" w:rsidRPr="00CA46AB">
        <w:rPr>
          <w:lang w:val="et-EE"/>
        </w:rPr>
        <w:t>itusseadustiku</w:t>
      </w:r>
      <w:r w:rsidRPr="00CA46AB">
        <w:rPr>
          <w:lang w:val="et-EE"/>
        </w:rPr>
        <w:t xml:space="preserve"> </w:t>
      </w:r>
      <w:r w:rsidR="00CD272B" w:rsidRPr="00CA46AB">
        <w:rPr>
          <w:lang w:val="et-EE"/>
        </w:rPr>
        <w:t>§</w:t>
      </w:r>
      <w:r w:rsidR="00AF1DE9" w:rsidRPr="00CA46AB">
        <w:rPr>
          <w:lang w:val="et-EE"/>
        </w:rPr>
        <w:t xml:space="preserve"> </w:t>
      </w:r>
      <w:r w:rsidR="00CD272B" w:rsidRPr="00CA46AB">
        <w:rPr>
          <w:lang w:val="et-EE"/>
        </w:rPr>
        <w:t>28 kohaselt projekteerimistingimused annab kohaliku omavalitsuse üksus, kui seaduses ei ole sätestatud teisiti.</w:t>
      </w:r>
    </w:p>
    <w:p w14:paraId="177940F1" w14:textId="77777777" w:rsidR="004558B7" w:rsidRPr="00CA46AB" w:rsidRDefault="004558B7" w:rsidP="0024384E">
      <w:pPr>
        <w:pStyle w:val="a4"/>
        <w:numPr>
          <w:ilvl w:val="1"/>
          <w:numId w:val="1"/>
        </w:numPr>
        <w:ind w:right="-284"/>
        <w:jc w:val="both"/>
        <w:rPr>
          <w:lang w:val="et-EE"/>
        </w:rPr>
      </w:pPr>
      <w:r w:rsidRPr="00CA46AB">
        <w:rPr>
          <w:lang w:val="et-EE"/>
        </w:rPr>
        <w:t>Narva Linnavalitsuse Arhitektuuri- ja Linnaplaneerimise Ameti põhimääruse § 7 punkti 14 kohaselt arhitektuuri- ja planeerimise osakonna üks põhiülesannetest on ehitusliku projekteerimise lähteinformatsiooni väljastamine, sh projekteerimistingimuste ettevalmistamine ja esitamine linnavalitsusele kinnitamiseks.</w:t>
      </w:r>
    </w:p>
    <w:p w14:paraId="21BD1A3F" w14:textId="77777777" w:rsidR="00700B71" w:rsidRPr="00CA46AB" w:rsidRDefault="00700B71" w:rsidP="0024384E">
      <w:pPr>
        <w:ind w:left="426" w:right="-284" w:hanging="426"/>
        <w:jc w:val="both"/>
        <w:rPr>
          <w:lang w:val="et-EE"/>
        </w:rPr>
      </w:pPr>
    </w:p>
    <w:p w14:paraId="6EA49B4E" w14:textId="77777777"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OTSUS</w:t>
      </w:r>
    </w:p>
    <w:p w14:paraId="3BE6F6EC" w14:textId="77777777" w:rsidR="006D3418" w:rsidRPr="00CA46AB" w:rsidRDefault="006D3418" w:rsidP="0024384E">
      <w:pPr>
        <w:ind w:right="-284"/>
        <w:jc w:val="both"/>
        <w:rPr>
          <w:lang w:val="et-EE"/>
        </w:rPr>
      </w:pPr>
      <w:r w:rsidRPr="006D3418">
        <w:rPr>
          <w:lang w:val="et-EE"/>
        </w:rPr>
        <w:t xml:space="preserve">Kinnitada projekteerimistingimused </w:t>
      </w:r>
      <w:r w:rsidR="008A3C56" w:rsidRPr="008A3C56">
        <w:rPr>
          <w:lang w:val="et-EE"/>
        </w:rPr>
        <w:t>Rahu tn 3d krundile kontori- ja laohoone püstitamine Narva Linnavolikogu 27.05.2004. a otsusega nr 81/35 kehtestatud Rahu tänava ja Rahu tn 3 vahelise maa-ala detailplaneeringu alusel, mida on täpsustatud ehitise kasutamise otstarbe, arhitektuuriliste, ehituslike ja kujunduslike tingimuste ning haljastuse, heakorra ja liikluskorralduse põhimõtete osas</w:t>
      </w:r>
      <w:r w:rsidRPr="006D3418">
        <w:rPr>
          <w:lang w:val="et-EE"/>
        </w:rPr>
        <w:t>.</w:t>
      </w:r>
    </w:p>
    <w:p w14:paraId="269B91AE" w14:textId="77777777" w:rsidR="00E857D0" w:rsidRPr="00CA46AB" w:rsidRDefault="00E857D0" w:rsidP="0024384E">
      <w:pPr>
        <w:ind w:left="426" w:right="-284" w:hanging="426"/>
        <w:jc w:val="both"/>
        <w:rPr>
          <w:lang w:val="et-EE"/>
        </w:rPr>
      </w:pPr>
    </w:p>
    <w:p w14:paraId="393080CD" w14:textId="77777777"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ÜLDNÕUDED, ARHITEKTUURSED JA LINNAEHITUSLIKUD TINGIMUSED</w:t>
      </w:r>
    </w:p>
    <w:p w14:paraId="14CA01FB" w14:textId="77777777" w:rsidR="00CD272B" w:rsidRPr="00CA46AB" w:rsidRDefault="00CD272B" w:rsidP="0024384E">
      <w:pPr>
        <w:pStyle w:val="a4"/>
        <w:numPr>
          <w:ilvl w:val="1"/>
          <w:numId w:val="1"/>
        </w:numPr>
        <w:ind w:left="426" w:right="-284" w:hanging="426"/>
        <w:jc w:val="both"/>
        <w:rPr>
          <w:lang w:val="et-EE"/>
        </w:rPr>
      </w:pPr>
      <w:r w:rsidRPr="00CA46AB">
        <w:rPr>
          <w:lang w:val="et-EE"/>
        </w:rPr>
        <w:t>Projekti koostamisel juhinduda Eestis kehtivatest seadustest, standarditest, normdokumentidest ja juhenditest, aga samuti Narva linnas kehtivatest õigusaktidest, sealhulgas:</w:t>
      </w:r>
    </w:p>
    <w:p w14:paraId="24BAB4EE" w14:textId="77777777" w:rsidR="00CD272B" w:rsidRDefault="00D279D9"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w:t>
      </w:r>
      <w:r w:rsidR="00CD272B" w:rsidRPr="00CA46AB">
        <w:rPr>
          <w:rFonts w:ascii="Times New Roman" w:hAnsi="Times New Roman"/>
          <w:sz w:val="24"/>
          <w:szCs w:val="24"/>
          <w:u w:val="none"/>
        </w:rPr>
        <w:t xml:space="preserve">hitusseadustik; </w:t>
      </w:r>
    </w:p>
    <w:p w14:paraId="29BBD186" w14:textId="77777777" w:rsidR="004B53EB" w:rsidRPr="004B53EB" w:rsidRDefault="004B53EB" w:rsidP="0008560A">
      <w:pPr>
        <w:pStyle w:val="a4"/>
        <w:numPr>
          <w:ilvl w:val="0"/>
          <w:numId w:val="22"/>
        </w:numPr>
        <w:ind w:left="426" w:hanging="426"/>
        <w:jc w:val="both"/>
        <w:rPr>
          <w:lang w:val="et-EE"/>
        </w:rPr>
      </w:pPr>
      <w:r w:rsidRPr="004B53EB">
        <w:rPr>
          <w:lang w:val="et-EE"/>
        </w:rPr>
        <w:t>tuleohutuse seadus;</w:t>
      </w:r>
    </w:p>
    <w:p w14:paraId="2561CAF6" w14:textId="77777777" w:rsidR="0042712B" w:rsidRPr="00CA46AB" w:rsidRDefault="0042712B"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 xml:space="preserve">Narva Linnavolikogu </w:t>
      </w:r>
      <w:r w:rsidR="007130DC" w:rsidRPr="00CA46AB">
        <w:rPr>
          <w:rFonts w:ascii="Times New Roman" w:hAnsi="Times New Roman"/>
          <w:sz w:val="24"/>
          <w:szCs w:val="24"/>
          <w:u w:val="none"/>
        </w:rPr>
        <w:t xml:space="preserve">24.01.2013. a otsusega nr 3 kehtestatud Narva </w:t>
      </w:r>
      <w:r w:rsidR="00BF67AC">
        <w:rPr>
          <w:rFonts w:ascii="Times New Roman" w:hAnsi="Times New Roman"/>
          <w:sz w:val="24"/>
          <w:szCs w:val="24"/>
          <w:u w:val="none"/>
        </w:rPr>
        <w:t>l</w:t>
      </w:r>
      <w:r w:rsidR="007130DC" w:rsidRPr="00CA46AB">
        <w:rPr>
          <w:rFonts w:ascii="Times New Roman" w:hAnsi="Times New Roman"/>
          <w:sz w:val="24"/>
          <w:szCs w:val="24"/>
          <w:u w:val="none"/>
        </w:rPr>
        <w:t>inna üldplaneering</w:t>
      </w:r>
      <w:r w:rsidRPr="00CA46AB">
        <w:rPr>
          <w:rFonts w:ascii="Times New Roman" w:hAnsi="Times New Roman"/>
          <w:sz w:val="24"/>
          <w:szCs w:val="24"/>
          <w:u w:val="none"/>
        </w:rPr>
        <w:t>;</w:t>
      </w:r>
    </w:p>
    <w:p w14:paraId="33B40B92" w14:textId="77777777" w:rsidR="007130DC" w:rsidRPr="00CA46AB" w:rsidRDefault="007130DC" w:rsidP="0008560A">
      <w:pPr>
        <w:pStyle w:val="a4"/>
        <w:numPr>
          <w:ilvl w:val="0"/>
          <w:numId w:val="22"/>
        </w:numPr>
        <w:ind w:left="426" w:hanging="426"/>
        <w:jc w:val="both"/>
        <w:rPr>
          <w:lang w:val="et-EE"/>
        </w:rPr>
      </w:pPr>
      <w:r w:rsidRPr="00CA46AB">
        <w:rPr>
          <w:lang w:val="et-EE"/>
        </w:rPr>
        <w:t>ettevõtlus- ja infotehnoloogiaministri 29.05.2018. a määrus nr 28 „Puudega inimeste erivajadustest tulenevad nõuded ehitisele”;</w:t>
      </w:r>
    </w:p>
    <w:p w14:paraId="1D2CAF77" w14:textId="77777777" w:rsidR="009523C8" w:rsidRPr="00CA46AB" w:rsidRDefault="009523C8" w:rsidP="0008560A">
      <w:pPr>
        <w:pStyle w:val="a4"/>
        <w:numPr>
          <w:ilvl w:val="0"/>
          <w:numId w:val="22"/>
        </w:numPr>
        <w:ind w:left="426" w:hanging="426"/>
        <w:jc w:val="both"/>
        <w:rPr>
          <w:lang w:val="et-EE"/>
        </w:rPr>
      </w:pPr>
      <w:r w:rsidRPr="00CA46AB">
        <w:rPr>
          <w:lang w:val="et-EE"/>
        </w:rPr>
        <w:t xml:space="preserve">sotsiaalministri </w:t>
      </w:r>
      <w:r w:rsidR="00A4609C" w:rsidRPr="00CA46AB">
        <w:rPr>
          <w:lang w:val="et-EE"/>
        </w:rPr>
        <w:t xml:space="preserve">04.03.2002. a </w:t>
      </w:r>
      <w:r w:rsidRPr="00CA46AB">
        <w:rPr>
          <w:lang w:val="et-EE"/>
        </w:rPr>
        <w:t>määrus nr 42 „Müra normtasemed elu- ja puhkealal, elamutes ning ühiskasutusega hoonetes j</w:t>
      </w:r>
      <w:r w:rsidR="00F602FD" w:rsidRPr="00CA46AB">
        <w:rPr>
          <w:lang w:val="et-EE"/>
        </w:rPr>
        <w:t>a mürataseme mõõtmise meetodid“;</w:t>
      </w:r>
    </w:p>
    <w:p w14:paraId="56543063" w14:textId="77777777" w:rsidR="009212C2" w:rsidRPr="00CA46AB" w:rsidRDefault="00D279D9"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w:t>
      </w:r>
      <w:r w:rsidR="00CD272B" w:rsidRPr="00CA46AB">
        <w:rPr>
          <w:rFonts w:ascii="Times New Roman" w:hAnsi="Times New Roman"/>
          <w:sz w:val="24"/>
          <w:szCs w:val="24"/>
          <w:u w:val="none"/>
        </w:rPr>
        <w:t xml:space="preserve">esti </w:t>
      </w:r>
      <w:r w:rsidRPr="00CA46AB">
        <w:rPr>
          <w:rFonts w:ascii="Times New Roman" w:hAnsi="Times New Roman"/>
          <w:sz w:val="24"/>
          <w:szCs w:val="24"/>
          <w:u w:val="none"/>
        </w:rPr>
        <w:t>s</w:t>
      </w:r>
      <w:r w:rsidR="00C56D99" w:rsidRPr="00CA46AB">
        <w:rPr>
          <w:rFonts w:ascii="Times New Roman" w:hAnsi="Times New Roman"/>
          <w:sz w:val="24"/>
          <w:szCs w:val="24"/>
          <w:u w:val="none"/>
        </w:rPr>
        <w:t>tandard EVS 932:</w:t>
      </w:r>
      <w:r w:rsidR="00CD272B" w:rsidRPr="00CA46AB">
        <w:rPr>
          <w:rFonts w:ascii="Times New Roman" w:hAnsi="Times New Roman"/>
          <w:sz w:val="24"/>
          <w:szCs w:val="24"/>
          <w:u w:val="none"/>
        </w:rPr>
        <w:t>2017 „Ehitusprojekt”</w:t>
      </w:r>
      <w:r w:rsidR="009212C2" w:rsidRPr="00CA46AB">
        <w:rPr>
          <w:rFonts w:ascii="Times New Roman" w:hAnsi="Times New Roman"/>
          <w:sz w:val="24"/>
          <w:szCs w:val="24"/>
          <w:u w:val="none"/>
        </w:rPr>
        <w:t>;</w:t>
      </w:r>
    </w:p>
    <w:p w14:paraId="76D11CBB" w14:textId="77777777" w:rsidR="009212C2" w:rsidRPr="00CA46AB" w:rsidRDefault="009212C2"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eesti standard EVS 843:2016 „Linnatänavad”;</w:t>
      </w:r>
    </w:p>
    <w:p w14:paraId="4F4818CF" w14:textId="77777777" w:rsidR="00275B8B" w:rsidRPr="00CA46AB" w:rsidRDefault="009212C2"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eesti</w:t>
      </w:r>
      <w:r w:rsidR="0059171C" w:rsidRPr="00CA46AB">
        <w:rPr>
          <w:rFonts w:ascii="Times New Roman" w:hAnsi="Times New Roman"/>
          <w:sz w:val="24"/>
          <w:szCs w:val="24"/>
          <w:u w:val="none"/>
        </w:rPr>
        <w:t xml:space="preserve"> </w:t>
      </w:r>
      <w:r w:rsidRPr="00CA46AB">
        <w:rPr>
          <w:rFonts w:ascii="Times New Roman" w:hAnsi="Times New Roman"/>
          <w:sz w:val="24"/>
          <w:szCs w:val="24"/>
          <w:u w:val="none"/>
        </w:rPr>
        <w:t>standard EVS 840:2017 „Juhised radoonikaitse meetmete kasutamiseks uutes ja olemasolevates hoonetes“</w:t>
      </w:r>
      <w:r w:rsidR="00275B8B" w:rsidRPr="00CA46AB">
        <w:rPr>
          <w:rFonts w:ascii="Times New Roman" w:hAnsi="Times New Roman"/>
          <w:sz w:val="24"/>
          <w:szCs w:val="24"/>
          <w:u w:val="none"/>
        </w:rPr>
        <w:t>;</w:t>
      </w:r>
    </w:p>
    <w:p w14:paraId="1BECA62D" w14:textId="77777777" w:rsidR="00CD272B" w:rsidRPr="00CA46AB" w:rsidRDefault="00CD272B" w:rsidP="0008560A">
      <w:pPr>
        <w:pStyle w:val="NormalVerdana"/>
        <w:numPr>
          <w:ilvl w:val="0"/>
          <w:numId w:val="22"/>
        </w:numPr>
        <w:ind w:left="426" w:right="-284" w:hanging="426"/>
        <w:rPr>
          <w:rFonts w:ascii="Times New Roman" w:hAnsi="Times New Roman"/>
          <w:sz w:val="24"/>
          <w:szCs w:val="24"/>
          <w:u w:val="none"/>
        </w:rPr>
      </w:pPr>
      <w:r w:rsidRPr="00CA46AB">
        <w:rPr>
          <w:rFonts w:ascii="Times New Roman" w:hAnsi="Times New Roman"/>
          <w:sz w:val="24"/>
          <w:szCs w:val="24"/>
          <w:u w:val="none"/>
        </w:rPr>
        <w:t>te</w:t>
      </w:r>
      <w:r w:rsidR="009523C8" w:rsidRPr="00CA46AB">
        <w:rPr>
          <w:rFonts w:ascii="Times New Roman" w:hAnsi="Times New Roman"/>
          <w:sz w:val="24"/>
          <w:szCs w:val="24"/>
          <w:u w:val="none"/>
        </w:rPr>
        <w:t>ised asja puudutavad õigusaktid ja standardid</w:t>
      </w:r>
      <w:r w:rsidR="00F602FD" w:rsidRPr="00CA46AB">
        <w:rPr>
          <w:rFonts w:ascii="Times New Roman" w:hAnsi="Times New Roman"/>
          <w:sz w:val="24"/>
          <w:szCs w:val="24"/>
          <w:u w:val="none"/>
        </w:rPr>
        <w:t>.</w:t>
      </w:r>
    </w:p>
    <w:p w14:paraId="60AFD22E" w14:textId="77777777" w:rsidR="00CD272B" w:rsidRPr="00CA46AB" w:rsidRDefault="00CD272B" w:rsidP="00A150C2">
      <w:pPr>
        <w:pStyle w:val="a4"/>
        <w:numPr>
          <w:ilvl w:val="1"/>
          <w:numId w:val="1"/>
        </w:numPr>
        <w:ind w:left="426" w:right="-284" w:hanging="426"/>
        <w:jc w:val="both"/>
        <w:rPr>
          <w:lang w:val="et-EE"/>
        </w:rPr>
      </w:pPr>
      <w:r w:rsidRPr="00CA46AB">
        <w:rPr>
          <w:lang w:val="et-EE"/>
        </w:rPr>
        <w:t>Esitada situatsiooniskeem.</w:t>
      </w:r>
    </w:p>
    <w:p w14:paraId="541F13A3" w14:textId="77777777" w:rsidR="00410639" w:rsidRPr="00CA46AB" w:rsidRDefault="003B354B" w:rsidP="00B47743">
      <w:pPr>
        <w:pStyle w:val="a4"/>
        <w:numPr>
          <w:ilvl w:val="1"/>
          <w:numId w:val="1"/>
        </w:numPr>
        <w:ind w:right="-284"/>
        <w:jc w:val="both"/>
        <w:rPr>
          <w:lang w:val="et-EE"/>
        </w:rPr>
      </w:pPr>
      <w:r w:rsidRPr="00CA46AB">
        <w:rPr>
          <w:lang w:val="et-EE"/>
        </w:rPr>
        <w:t>Ehitis</w:t>
      </w:r>
      <w:r w:rsidR="002B5CB1" w:rsidRPr="00CA46AB">
        <w:rPr>
          <w:lang w:val="et-EE"/>
        </w:rPr>
        <w:t>t</w:t>
      </w:r>
      <w:r w:rsidRPr="00CA46AB">
        <w:rPr>
          <w:lang w:val="et-EE"/>
        </w:rPr>
        <w:t xml:space="preserve">e tehnilised näitajad esitada vastavalt </w:t>
      </w:r>
      <w:r w:rsidR="00B47743" w:rsidRPr="00B47743">
        <w:rPr>
          <w:lang w:val="et-EE"/>
        </w:rPr>
        <w:t>Majandus- ja taristuministri (edaspidi</w:t>
      </w:r>
      <w:r w:rsidR="00B47743">
        <w:rPr>
          <w:lang w:val="et-EE"/>
        </w:rPr>
        <w:t xml:space="preserve"> -</w:t>
      </w:r>
      <w:r w:rsidR="00B47743" w:rsidRPr="00B47743">
        <w:rPr>
          <w:lang w:val="et-EE"/>
        </w:rPr>
        <w:t xml:space="preserve"> MTM)</w:t>
      </w:r>
      <w:r w:rsidR="00B47743">
        <w:rPr>
          <w:lang w:val="et-EE"/>
        </w:rPr>
        <w:t xml:space="preserve"> </w:t>
      </w:r>
      <w:r w:rsidRPr="00CA46AB">
        <w:rPr>
          <w:lang w:val="et-EE"/>
        </w:rPr>
        <w:t xml:space="preserve">05.06.2015. a määrusele nr 57 „ Ehitise tehniliste andmete loetelu ja arvestamise alused “. Soovitavalt vormistada tabelite abil. </w:t>
      </w:r>
    </w:p>
    <w:p w14:paraId="474147C1" w14:textId="77777777" w:rsidR="0049009A" w:rsidRPr="00CA46AB" w:rsidRDefault="003B354B" w:rsidP="00A150C2">
      <w:pPr>
        <w:pStyle w:val="a4"/>
        <w:numPr>
          <w:ilvl w:val="1"/>
          <w:numId w:val="1"/>
        </w:numPr>
        <w:ind w:left="426" w:right="-284" w:hanging="426"/>
        <w:jc w:val="both"/>
        <w:rPr>
          <w:lang w:val="et-EE"/>
        </w:rPr>
      </w:pPr>
      <w:r w:rsidRPr="00CA46AB">
        <w:rPr>
          <w:lang w:val="et-EE"/>
        </w:rPr>
        <w:t xml:space="preserve">Esitada </w:t>
      </w:r>
      <w:r w:rsidR="002B5CB1" w:rsidRPr="00CA46AB">
        <w:rPr>
          <w:lang w:val="et-EE"/>
        </w:rPr>
        <w:t xml:space="preserve">iga </w:t>
      </w:r>
      <w:r w:rsidRPr="00CA46AB">
        <w:rPr>
          <w:lang w:val="et-EE"/>
        </w:rPr>
        <w:t xml:space="preserve">ehitise kasutamise otstarve ja kood vastavalt </w:t>
      </w:r>
      <w:r w:rsidR="004C5493" w:rsidRPr="00CA46AB">
        <w:rPr>
          <w:lang w:val="et-EE"/>
        </w:rPr>
        <w:t>MTM</w:t>
      </w:r>
      <w:r w:rsidRPr="00CA46AB">
        <w:rPr>
          <w:lang w:val="et-EE"/>
        </w:rPr>
        <w:t xml:space="preserve"> 02.06.2015. a määrusele nr 51 „Ehitise kasutamise otstarvete loetelu”.</w:t>
      </w:r>
    </w:p>
    <w:p w14:paraId="2E6A9467" w14:textId="77777777" w:rsidR="00B74FEA" w:rsidRPr="00CA46AB" w:rsidRDefault="00B74FEA" w:rsidP="00A150C2">
      <w:pPr>
        <w:pStyle w:val="a4"/>
        <w:numPr>
          <w:ilvl w:val="1"/>
          <w:numId w:val="1"/>
        </w:numPr>
        <w:ind w:left="426" w:right="-284" w:hanging="426"/>
        <w:jc w:val="both"/>
        <w:rPr>
          <w:lang w:val="et-EE"/>
        </w:rPr>
      </w:pPr>
      <w:r w:rsidRPr="00CA46AB">
        <w:rPr>
          <w:lang w:val="et-EE"/>
        </w:rPr>
        <w:t xml:space="preserve">Projekti koostamisel kasutada </w:t>
      </w:r>
      <w:r w:rsidR="008F5B78" w:rsidRPr="00CA46AB">
        <w:rPr>
          <w:lang w:val="et-EE"/>
        </w:rPr>
        <w:t>pädeva asutuse</w:t>
      </w:r>
      <w:r w:rsidRPr="00CA46AB">
        <w:rPr>
          <w:lang w:val="et-EE"/>
        </w:rPr>
        <w:t xml:space="preserve"> geodeesia- ja maakorralduse osakonna spetsialisti poolt vastuvõetud geodeetilist krundi alusplaani täpsusega M 1:500, kus on </w:t>
      </w:r>
      <w:r w:rsidRPr="00CA46AB">
        <w:rPr>
          <w:lang w:val="et-EE"/>
        </w:rPr>
        <w:lastRenderedPageBreak/>
        <w:t>esitatud andmed koostaja kohta (ettevõtja nimi, litsentsi nr, töö nr, mõõdistamise aeg). Geodeetiline krundi alusplaan esitada projekti lisana.</w:t>
      </w:r>
    </w:p>
    <w:p w14:paraId="49CBEC5D" w14:textId="77777777" w:rsidR="00CD272B" w:rsidRPr="00CA46AB" w:rsidRDefault="00B74FEA" w:rsidP="00A150C2">
      <w:pPr>
        <w:pStyle w:val="a4"/>
        <w:numPr>
          <w:ilvl w:val="1"/>
          <w:numId w:val="1"/>
        </w:numPr>
        <w:ind w:left="426" w:right="-284" w:hanging="426"/>
        <w:jc w:val="both"/>
        <w:rPr>
          <w:lang w:val="et-EE"/>
        </w:rPr>
      </w:pPr>
      <w:r w:rsidRPr="00CA46AB">
        <w:rPr>
          <w:lang w:val="et-EE"/>
        </w:rPr>
        <w:t xml:space="preserve">Asendiplaan esitada geodeetilisel alusplaanil. Asendiplaani aluskaardiks peab olema võetud aktualiseeritud olemasolevat situatsiooni tõeselt kajastav geodeetiline alusplaan. Asendiplaanil näidata </w:t>
      </w:r>
      <w:r w:rsidR="00213E1B" w:rsidRPr="00CA46AB">
        <w:rPr>
          <w:lang w:val="et-EE"/>
        </w:rPr>
        <w:t xml:space="preserve">detailplaneeringu järgne hoonestusala, </w:t>
      </w:r>
      <w:r w:rsidRPr="00CA46AB">
        <w:rPr>
          <w:lang w:val="et-EE"/>
        </w:rPr>
        <w:t>projekteeritava ala piirid, olemasolevate välisvõrkude asukohad ja nende tingmärgid, tehnovõrkude kaitsevööndid ja nende tingmärgid, planeeritavate ehitiste asukohad ja mõõtmed, likvideeritavad ehitised</w:t>
      </w:r>
      <w:r w:rsidR="00AA2F79" w:rsidRPr="00CA46AB">
        <w:rPr>
          <w:lang w:val="et-EE"/>
        </w:rPr>
        <w:t xml:space="preserve"> ja puud</w:t>
      </w:r>
      <w:r w:rsidRPr="00CA46AB">
        <w:rPr>
          <w:lang w:val="et-EE"/>
        </w:rPr>
        <w:t>,</w:t>
      </w:r>
      <w:r w:rsidR="00AA2F79" w:rsidRPr="00CA46AB">
        <w:rPr>
          <w:lang w:val="et-EE"/>
        </w:rPr>
        <w:t xml:space="preserve"> projekteeritav haljastus,</w:t>
      </w:r>
      <w:r w:rsidRPr="00CA46AB">
        <w:rPr>
          <w:lang w:val="et-EE"/>
        </w:rPr>
        <w:t xml:space="preserve"> juurdepääs avalikult kasutatavale teele, sisse- ja väljasõit krundilt, transpordi liiklussuunad, prügikonteineri asukoht jne. Määratleda pinnakatted. Anda hoone vertikaalne sidumine. Asendiplaanil esitada lisaks tabel: „Projekteeritavate ehitiste eksplikatsioon” ning kinnistute tehnilised näitajad. </w:t>
      </w:r>
      <w:r w:rsidR="00CD272B" w:rsidRPr="00CA46AB">
        <w:rPr>
          <w:lang w:val="et-EE"/>
        </w:rPr>
        <w:t>Asendiplaan e</w:t>
      </w:r>
      <w:r w:rsidR="00F00F98" w:rsidRPr="00CA46AB">
        <w:rPr>
          <w:lang w:val="et-EE"/>
        </w:rPr>
        <w:t>sitada mõõtkavas 1:500</w:t>
      </w:r>
      <w:r w:rsidR="00CD272B" w:rsidRPr="00CA46AB">
        <w:rPr>
          <w:lang w:val="et-EE"/>
        </w:rPr>
        <w:t xml:space="preserve">. </w:t>
      </w:r>
    </w:p>
    <w:p w14:paraId="2F37876C" w14:textId="77777777" w:rsidR="00CD272B" w:rsidRPr="00CA46AB" w:rsidRDefault="00CD272B" w:rsidP="00A150C2">
      <w:pPr>
        <w:pStyle w:val="a4"/>
        <w:numPr>
          <w:ilvl w:val="1"/>
          <w:numId w:val="1"/>
        </w:numPr>
        <w:ind w:left="426" w:right="-284" w:hanging="426"/>
        <w:jc w:val="both"/>
        <w:rPr>
          <w:lang w:val="et-EE"/>
        </w:rPr>
      </w:pPr>
      <w:r w:rsidRPr="00CA46AB">
        <w:rPr>
          <w:lang w:val="et-EE"/>
        </w:rPr>
        <w:t>Narva Linnavalitsuse korraldus projekteerimistingimuste kinnitamise kohta</w:t>
      </w:r>
      <w:r w:rsidR="00247FD6" w:rsidRPr="00CA46AB">
        <w:rPr>
          <w:lang w:val="et-EE"/>
        </w:rPr>
        <w:t>, tehnovõrkude valdajate poolt väljastatud tehnilised tingimused</w:t>
      </w:r>
      <w:r w:rsidR="00295053">
        <w:rPr>
          <w:lang w:val="et-EE"/>
        </w:rPr>
        <w:t xml:space="preserve"> </w:t>
      </w:r>
      <w:r w:rsidRPr="00CA46AB">
        <w:rPr>
          <w:lang w:val="et-EE"/>
        </w:rPr>
        <w:t>esitada ehitusprojekti lisa</w:t>
      </w:r>
      <w:r w:rsidR="00247FD6" w:rsidRPr="00CA46AB">
        <w:rPr>
          <w:lang w:val="et-EE"/>
        </w:rPr>
        <w:t>de</w:t>
      </w:r>
      <w:r w:rsidRPr="00CA46AB">
        <w:rPr>
          <w:lang w:val="et-EE"/>
        </w:rPr>
        <w:t>na.</w:t>
      </w:r>
    </w:p>
    <w:p w14:paraId="005319B2" w14:textId="77777777" w:rsidR="00295053" w:rsidRPr="00295053" w:rsidRDefault="00295053" w:rsidP="00A150C2">
      <w:pPr>
        <w:pStyle w:val="a4"/>
        <w:numPr>
          <w:ilvl w:val="1"/>
          <w:numId w:val="1"/>
        </w:numPr>
        <w:jc w:val="both"/>
        <w:rPr>
          <w:lang w:val="et-EE"/>
        </w:rPr>
      </w:pPr>
      <w:r w:rsidRPr="00295053">
        <w:rPr>
          <w:lang w:val="et-EE"/>
        </w:rPr>
        <w:t>Esitada ehitusgeoloogiliste uurimistööde andmed. Nimetada hoonet kandev pinnasekiht lähtudes ehitusgeoloogilistest tingimustest. Projekti lisana esitada ehitusgeoloogiliste uurimistööde aruanne.</w:t>
      </w:r>
    </w:p>
    <w:p w14:paraId="0F0D84E1" w14:textId="77777777" w:rsidR="00B13AB1" w:rsidRPr="00CA46AB" w:rsidRDefault="00C85872" w:rsidP="00A150C2">
      <w:pPr>
        <w:pStyle w:val="a4"/>
        <w:numPr>
          <w:ilvl w:val="1"/>
          <w:numId w:val="1"/>
        </w:numPr>
        <w:jc w:val="both"/>
        <w:rPr>
          <w:lang w:val="et-EE"/>
        </w:rPr>
      </w:pPr>
      <w:r w:rsidRPr="00CA46AB">
        <w:rPr>
          <w:lang w:val="et-EE"/>
        </w:rPr>
        <w:t xml:space="preserve">Lubatud hoonete arv krundil, </w:t>
      </w:r>
      <w:r w:rsidR="006C13A1" w:rsidRPr="006C13A1">
        <w:rPr>
          <w:lang w:val="et-EE"/>
        </w:rPr>
        <w:t>hoonestusala suurus</w:t>
      </w:r>
      <w:r w:rsidR="009B7232">
        <w:rPr>
          <w:lang w:val="et-EE"/>
        </w:rPr>
        <w:t>,</w:t>
      </w:r>
      <w:r w:rsidR="009B7232" w:rsidRPr="009B7232">
        <w:rPr>
          <w:lang w:val="et-EE"/>
        </w:rPr>
        <w:t xml:space="preserve"> hoonestusjooned</w:t>
      </w:r>
      <w:r w:rsidR="006C13A1">
        <w:rPr>
          <w:lang w:val="et-EE"/>
        </w:rPr>
        <w:t>,</w:t>
      </w:r>
      <w:r w:rsidR="006C13A1" w:rsidRPr="006C13A1">
        <w:rPr>
          <w:lang w:val="et-EE"/>
        </w:rPr>
        <w:t xml:space="preserve"> </w:t>
      </w:r>
      <w:r w:rsidR="000806A9" w:rsidRPr="000806A9">
        <w:rPr>
          <w:lang w:val="et-EE"/>
        </w:rPr>
        <w:t>maksimaalne</w:t>
      </w:r>
      <w:r w:rsidR="008E52BC" w:rsidRPr="008E52BC">
        <w:rPr>
          <w:lang w:val="et-EE"/>
        </w:rPr>
        <w:t xml:space="preserve"> ehitisealu</w:t>
      </w:r>
      <w:r w:rsidR="008E52BC">
        <w:rPr>
          <w:lang w:val="et-EE"/>
        </w:rPr>
        <w:t>ne</w:t>
      </w:r>
      <w:r w:rsidR="008E52BC" w:rsidRPr="008E52BC">
        <w:rPr>
          <w:lang w:val="et-EE"/>
        </w:rPr>
        <w:t xml:space="preserve"> pind</w:t>
      </w:r>
      <w:r w:rsidR="00AB28F8">
        <w:rPr>
          <w:lang w:val="et-EE"/>
        </w:rPr>
        <w:t xml:space="preserve"> </w:t>
      </w:r>
      <w:r w:rsidR="00A84844" w:rsidRPr="00CA46AB">
        <w:rPr>
          <w:lang w:val="et-EE"/>
        </w:rPr>
        <w:t>ja korruselisus</w:t>
      </w:r>
      <w:r w:rsidR="00F44233" w:rsidRPr="00CA46AB">
        <w:rPr>
          <w:lang w:val="et-EE"/>
        </w:rPr>
        <w:t>:</w:t>
      </w:r>
      <w:r w:rsidR="00A84844" w:rsidRPr="00CA46AB">
        <w:rPr>
          <w:lang w:val="et-EE"/>
        </w:rPr>
        <w:t xml:space="preserve"> </w:t>
      </w:r>
      <w:r w:rsidR="00F44233" w:rsidRPr="00CA46AB">
        <w:rPr>
          <w:lang w:val="et-EE"/>
        </w:rPr>
        <w:t>mitte rohkem, kui on sätestatud</w:t>
      </w:r>
      <w:r w:rsidR="00B13AB1" w:rsidRPr="00CA46AB">
        <w:rPr>
          <w:lang w:val="et-EE"/>
        </w:rPr>
        <w:t xml:space="preserve"> </w:t>
      </w:r>
      <w:r w:rsidR="00A007BD" w:rsidRPr="00CA46AB">
        <w:rPr>
          <w:lang w:val="et-EE"/>
        </w:rPr>
        <w:t>detailplaneeringu</w:t>
      </w:r>
      <w:r w:rsidR="00F44233" w:rsidRPr="00CA46AB">
        <w:rPr>
          <w:lang w:val="et-EE"/>
        </w:rPr>
        <w:t>s</w:t>
      </w:r>
      <w:r w:rsidR="00A007BD" w:rsidRPr="00CA46AB">
        <w:rPr>
          <w:lang w:val="et-EE"/>
        </w:rPr>
        <w:t>.</w:t>
      </w:r>
    </w:p>
    <w:p w14:paraId="14AF5C99" w14:textId="77777777" w:rsidR="00D94044" w:rsidRPr="00D94044" w:rsidRDefault="007A4119" w:rsidP="00A150C2">
      <w:pPr>
        <w:pStyle w:val="a4"/>
        <w:numPr>
          <w:ilvl w:val="1"/>
          <w:numId w:val="1"/>
        </w:numPr>
        <w:ind w:left="567" w:hanging="567"/>
        <w:jc w:val="both"/>
        <w:rPr>
          <w:lang w:val="et-EE"/>
        </w:rPr>
      </w:pPr>
      <w:r>
        <w:rPr>
          <w:lang w:val="et-EE"/>
        </w:rPr>
        <w:t>Lubatud</w:t>
      </w:r>
      <w:r w:rsidR="00C85872" w:rsidRPr="00D94044">
        <w:rPr>
          <w:lang w:val="et-EE"/>
        </w:rPr>
        <w:t xml:space="preserve"> kasutamise otstar</w:t>
      </w:r>
      <w:r w:rsidR="0072269F" w:rsidRPr="00D94044">
        <w:rPr>
          <w:lang w:val="et-EE"/>
        </w:rPr>
        <w:t>bed</w:t>
      </w:r>
      <w:r w:rsidR="00D94044" w:rsidRPr="00D94044">
        <w:rPr>
          <w:lang w:val="et-EE"/>
        </w:rPr>
        <w:t xml:space="preserve"> vastavalt MTM 02.06.2015. a määrusele nr 51 „Ehitise kasutamise otstarvete loetelu”: </w:t>
      </w:r>
      <w:r w:rsidR="00624722" w:rsidRPr="009B7232">
        <w:rPr>
          <w:lang w:val="et-EE"/>
        </w:rPr>
        <w:t>muu lao</w:t>
      </w:r>
      <w:r w:rsidR="00D94044" w:rsidRPr="009B7232">
        <w:rPr>
          <w:lang w:val="et-EE"/>
        </w:rPr>
        <w:t>hoone (kood 12</w:t>
      </w:r>
      <w:r w:rsidR="00624722" w:rsidRPr="009B7232">
        <w:rPr>
          <w:lang w:val="et-EE"/>
        </w:rPr>
        <w:t>529</w:t>
      </w:r>
      <w:r w:rsidR="00D94044" w:rsidRPr="009B7232">
        <w:rPr>
          <w:lang w:val="et-EE"/>
        </w:rPr>
        <w:t>)</w:t>
      </w:r>
      <w:r w:rsidRPr="009B7232">
        <w:rPr>
          <w:lang w:val="et-EE"/>
        </w:rPr>
        <w:t xml:space="preserve">, </w:t>
      </w:r>
      <w:r w:rsidR="00F95057" w:rsidRPr="009B7232">
        <w:rPr>
          <w:lang w:val="et-EE"/>
        </w:rPr>
        <w:t>büroohoone (kood 12201)</w:t>
      </w:r>
      <w:r w:rsidR="00D94044" w:rsidRPr="009B7232">
        <w:rPr>
          <w:lang w:val="et-EE"/>
        </w:rPr>
        <w:t>.</w:t>
      </w:r>
    </w:p>
    <w:p w14:paraId="2680058C" w14:textId="77777777" w:rsidR="00DD2EA4" w:rsidRPr="00D94044" w:rsidRDefault="007B2246" w:rsidP="00A150C2">
      <w:pPr>
        <w:pStyle w:val="a4"/>
        <w:numPr>
          <w:ilvl w:val="1"/>
          <w:numId w:val="1"/>
        </w:numPr>
        <w:ind w:left="567" w:hanging="567"/>
        <w:jc w:val="both"/>
        <w:rPr>
          <w:lang w:val="et-EE"/>
        </w:rPr>
      </w:pPr>
      <w:r w:rsidRPr="00D94044">
        <w:rPr>
          <w:lang w:val="et-EE"/>
        </w:rPr>
        <w:t>Lubatud korruselisus:</w:t>
      </w:r>
      <w:r w:rsidR="00DD2EA4" w:rsidRPr="00D94044">
        <w:rPr>
          <w:lang w:val="et-EE"/>
        </w:rPr>
        <w:t xml:space="preserve"> 1</w:t>
      </w:r>
      <w:r w:rsidRPr="00D94044">
        <w:rPr>
          <w:lang w:val="et-EE"/>
        </w:rPr>
        <w:t>.</w:t>
      </w:r>
    </w:p>
    <w:p w14:paraId="18619F17" w14:textId="77777777" w:rsidR="006C13A1" w:rsidRDefault="006C13A1" w:rsidP="00A150C2">
      <w:pPr>
        <w:pStyle w:val="a4"/>
        <w:numPr>
          <w:ilvl w:val="1"/>
          <w:numId w:val="1"/>
        </w:numPr>
        <w:ind w:left="567" w:hanging="567"/>
        <w:jc w:val="both"/>
        <w:rPr>
          <w:lang w:val="et-EE"/>
        </w:rPr>
      </w:pPr>
      <w:r w:rsidRPr="006C13A1">
        <w:rPr>
          <w:lang w:val="et-EE"/>
        </w:rPr>
        <w:t xml:space="preserve">Lubatud kõrgus maapinnast kuni katuse kõrgeima jooneni: kuni </w:t>
      </w:r>
      <w:r w:rsidR="001A4589">
        <w:rPr>
          <w:lang w:val="et-EE"/>
        </w:rPr>
        <w:t>10</w:t>
      </w:r>
      <w:r w:rsidRPr="006C13A1">
        <w:rPr>
          <w:lang w:val="et-EE"/>
        </w:rPr>
        <w:t>,0 m.</w:t>
      </w:r>
    </w:p>
    <w:p w14:paraId="7420E921" w14:textId="77777777" w:rsidR="007B2246" w:rsidRDefault="009B7232" w:rsidP="00A150C2">
      <w:pPr>
        <w:pStyle w:val="a4"/>
        <w:numPr>
          <w:ilvl w:val="1"/>
          <w:numId w:val="1"/>
        </w:numPr>
        <w:ind w:left="567" w:hanging="567"/>
        <w:jc w:val="both"/>
        <w:rPr>
          <w:lang w:val="et-EE"/>
        </w:rPr>
      </w:pPr>
      <w:r w:rsidRPr="00D37203">
        <w:rPr>
          <w:lang w:val="et-EE"/>
        </w:rPr>
        <w:t>Ärih</w:t>
      </w:r>
      <w:r w:rsidR="00830A36" w:rsidRPr="00D37203">
        <w:rPr>
          <w:lang w:val="et-EE"/>
        </w:rPr>
        <w:t xml:space="preserve">oone tüüp peab olema piirkonna </w:t>
      </w:r>
      <w:r w:rsidR="008A6ADD" w:rsidRPr="00D37203">
        <w:rPr>
          <w:lang w:val="et-EE"/>
        </w:rPr>
        <w:t>hoonestuslaadiga.</w:t>
      </w:r>
      <w:r w:rsidR="00F52904" w:rsidRPr="00F52904">
        <w:t xml:space="preserve"> </w:t>
      </w:r>
      <w:r w:rsidR="00F52904" w:rsidRPr="00D37203">
        <w:rPr>
          <w:lang w:val="et-EE"/>
        </w:rPr>
        <w:t>Monoliitsete fassaadide vältimiseks tagada Rahu tänava poolse pika fassaadi liigendatus.</w:t>
      </w:r>
      <w:r w:rsidR="00D37203" w:rsidRPr="00D37203">
        <w:rPr>
          <w:lang w:val="et-EE"/>
        </w:rPr>
        <w:t xml:space="preserve"> </w:t>
      </w:r>
      <w:r w:rsidR="00C85872" w:rsidRPr="00D37203">
        <w:rPr>
          <w:lang w:val="et-EE"/>
        </w:rPr>
        <w:t>Arhitektuurne lahendus peab olema esinduslik, kõrgetasemeline, kaasaegne</w:t>
      </w:r>
      <w:r w:rsidR="00697173" w:rsidRPr="00D37203">
        <w:rPr>
          <w:lang w:val="et-EE"/>
        </w:rPr>
        <w:t xml:space="preserve"> ning mõjuma „esteetiliselt puhastatuna”.</w:t>
      </w:r>
      <w:r w:rsidR="00C85872" w:rsidRPr="00D37203">
        <w:rPr>
          <w:lang w:val="et-EE"/>
        </w:rPr>
        <w:t xml:space="preserve"> Fassaadilahendused peavad olema esteetiliselt vaadeldavad kõikidel vaadetel.</w:t>
      </w:r>
    </w:p>
    <w:p w14:paraId="2D9C8489" w14:textId="77777777" w:rsidR="00F822C3" w:rsidRPr="00F822C3" w:rsidRDefault="00F822C3" w:rsidP="00A150C2">
      <w:pPr>
        <w:pStyle w:val="a4"/>
        <w:numPr>
          <w:ilvl w:val="1"/>
          <w:numId w:val="1"/>
        </w:numPr>
        <w:ind w:left="567" w:hanging="567"/>
        <w:jc w:val="both"/>
        <w:rPr>
          <w:lang w:val="et-EE"/>
        </w:rPr>
      </w:pPr>
      <w:r w:rsidRPr="00F822C3">
        <w:rPr>
          <w:lang w:val="et-EE"/>
        </w:rPr>
        <w:t xml:space="preserve">Enne projekti koostamist esitada eskiis Narva Linnavalitsuse Arhitektuuri- ja Linnaplaneerimise Ametile kooskõlastamiseks e-postile </w:t>
      </w:r>
      <w:hyperlink r:id="rId12" w:history="1">
        <w:r w:rsidR="001C2250" w:rsidRPr="009A2015">
          <w:rPr>
            <w:rStyle w:val="a8"/>
            <w:lang w:val="et-EE"/>
          </w:rPr>
          <w:t>narvaplan@narva.ee</w:t>
        </w:r>
      </w:hyperlink>
      <w:r w:rsidRPr="00F822C3">
        <w:rPr>
          <w:lang w:val="et-EE"/>
        </w:rPr>
        <w:t xml:space="preserve">. Esitada vähemalt 2 hoone arhitektuurse kontseptsiooni (sh värvilahenduse) varianti parima tulemuse saavutamiseks. </w:t>
      </w:r>
    </w:p>
    <w:p w14:paraId="689544D3" w14:textId="77777777" w:rsidR="0065030E" w:rsidRPr="007B2246" w:rsidRDefault="00BE362D" w:rsidP="00A150C2">
      <w:pPr>
        <w:pStyle w:val="a4"/>
        <w:numPr>
          <w:ilvl w:val="1"/>
          <w:numId w:val="1"/>
        </w:numPr>
        <w:ind w:left="567" w:hanging="567"/>
        <w:jc w:val="both"/>
        <w:rPr>
          <w:lang w:val="et-EE"/>
        </w:rPr>
      </w:pPr>
      <w:r w:rsidRPr="007B2246">
        <w:rPr>
          <w:lang w:val="et-EE"/>
        </w:rPr>
        <w:t>V</w:t>
      </w:r>
      <w:r w:rsidR="0065030E" w:rsidRPr="007B2246">
        <w:rPr>
          <w:lang w:val="et-EE"/>
        </w:rPr>
        <w:t>ärvivaated esitada mõõtkavas 1:100. Vaadetel näidata välisviimistluse ja värvilahenduse pass, viited koos välisviimistluse passi numbritega, vaadete tähistused jne. Välisviimistluse ja värvilahenduse passis esitada välisviimistluse materjalide nimetused ja värvikoodid, värvikataloogi nimetus. Metallosade värvitoonid esitada RAL kataloogi järgi.</w:t>
      </w:r>
    </w:p>
    <w:p w14:paraId="417E3050" w14:textId="77777777" w:rsidR="00063DBF" w:rsidRPr="00CA46AB" w:rsidRDefault="009212C2" w:rsidP="00A150C2">
      <w:pPr>
        <w:pStyle w:val="a4"/>
        <w:numPr>
          <w:ilvl w:val="1"/>
          <w:numId w:val="1"/>
        </w:numPr>
        <w:ind w:left="567" w:hanging="567"/>
        <w:jc w:val="both"/>
        <w:rPr>
          <w:lang w:val="et-EE"/>
        </w:rPr>
      </w:pPr>
      <w:r w:rsidRPr="00CA46AB">
        <w:rPr>
          <w:lang w:val="et-EE"/>
        </w:rPr>
        <w:t>Tagada puuetega inimeste liikumisvõimalused</w:t>
      </w:r>
      <w:r w:rsidR="004672C6" w:rsidRPr="00CA46AB">
        <w:rPr>
          <w:lang w:val="et-EE"/>
        </w:rPr>
        <w:t xml:space="preserve"> vastavalt ettevõtlus- ja infotehnoloogiaministri 29.05.2018. a määrusele nr 28 „Puudega inimeste erivajadustest tulenevad nõuded ehitisele”.</w:t>
      </w:r>
      <w:r w:rsidRPr="00CA46AB">
        <w:rPr>
          <w:lang w:val="et-EE"/>
        </w:rPr>
        <w:t xml:space="preserve"> Seletuskirja esitada detailne informatsioon invanõuete kohta.</w:t>
      </w:r>
    </w:p>
    <w:p w14:paraId="211048DA" w14:textId="77777777" w:rsidR="00B642CF" w:rsidRPr="00B642CF" w:rsidRDefault="00A173DE" w:rsidP="00B642CF">
      <w:pPr>
        <w:pStyle w:val="a4"/>
        <w:numPr>
          <w:ilvl w:val="1"/>
          <w:numId w:val="1"/>
        </w:numPr>
        <w:ind w:left="567" w:hanging="567"/>
        <w:rPr>
          <w:lang w:val="et-EE"/>
        </w:rPr>
      </w:pPr>
      <w:r w:rsidRPr="00B642CF">
        <w:rPr>
          <w:lang w:val="et-EE"/>
        </w:rPr>
        <w:t>Rakendada radoonikaitse erimeetmed.</w:t>
      </w:r>
      <w:r w:rsidR="00B642CF" w:rsidRPr="00B642CF">
        <w:rPr>
          <w:lang w:val="et-EE"/>
        </w:rPr>
        <w:t xml:space="preserve"> </w:t>
      </w:r>
      <w:r w:rsidR="00E8791B">
        <w:rPr>
          <w:lang w:val="et-EE"/>
        </w:rPr>
        <w:t>Ehitusprojekti seletuskirjas e</w:t>
      </w:r>
      <w:r w:rsidR="00B642CF" w:rsidRPr="00B642CF">
        <w:rPr>
          <w:lang w:val="et-EE"/>
        </w:rPr>
        <w:t>sitada koondinfo rakendatud radoonitõrje meetmete kohta (passiivmeetmed või aktiivmeetmed või muud).</w:t>
      </w:r>
    </w:p>
    <w:p w14:paraId="08C79A3B" w14:textId="77777777" w:rsidR="003E343B" w:rsidRPr="003E343B" w:rsidRDefault="003E343B" w:rsidP="00A150C2">
      <w:pPr>
        <w:pStyle w:val="a4"/>
        <w:numPr>
          <w:ilvl w:val="1"/>
          <w:numId w:val="1"/>
        </w:numPr>
        <w:ind w:left="567" w:hanging="567"/>
        <w:jc w:val="both"/>
        <w:rPr>
          <w:lang w:val="et-EE"/>
        </w:rPr>
      </w:pPr>
      <w:r w:rsidRPr="003E343B">
        <w:rPr>
          <w:lang w:val="et-EE"/>
        </w:rPr>
        <w:t>Rakendada hoone energiatõhususe miinimumnõuded. Ärihoone ja selle tehnosüsteemide energiatõhususe osa peab vastama ehitusseadustiku, MTM 11.12.2018. a määruse nr 63 „Hoone energiatõhususe miinimumnõuded“, MTM 03.07.2020. a määruse nr 40 „Hoone energiatõhusust oluliselt mõjutavale tehnosüsteemile esitatavad nõuded</w:t>
      </w:r>
      <w:r w:rsidRPr="00B47743">
        <w:rPr>
          <w:vertAlign w:val="superscript"/>
          <w:lang w:val="et-EE"/>
        </w:rPr>
        <w:t>1</w:t>
      </w:r>
      <w:r w:rsidRPr="003E343B">
        <w:rPr>
          <w:lang w:val="et-EE"/>
        </w:rPr>
        <w:t xml:space="preserve">“ ning Eesti Standardi EVS 932:2017 „Ehitusprojekt” punkti 9.29  „Hoone energiatõhusus“ nõuetele. Esitada energiatõhususarvu arvutus. </w:t>
      </w:r>
    </w:p>
    <w:p w14:paraId="6C748466" w14:textId="77777777" w:rsidR="002773FF" w:rsidRPr="002773FF" w:rsidRDefault="002773FF" w:rsidP="00A150C2">
      <w:pPr>
        <w:pStyle w:val="a4"/>
        <w:numPr>
          <w:ilvl w:val="1"/>
          <w:numId w:val="1"/>
        </w:numPr>
        <w:ind w:left="567" w:hanging="567"/>
        <w:jc w:val="both"/>
        <w:rPr>
          <w:lang w:val="et-EE"/>
        </w:rPr>
      </w:pPr>
      <w:r w:rsidRPr="002773FF">
        <w:rPr>
          <w:lang w:val="et-EE"/>
        </w:rPr>
        <w:lastRenderedPageBreak/>
        <w:t>Insener-tehnilised osad (sh graafiline osa) esitada eesti standardiga EVS 932:2017 „Ehitusprojekt” ettenähtud mahus.</w:t>
      </w:r>
    </w:p>
    <w:p w14:paraId="4D083B62" w14:textId="77777777" w:rsidR="00213E1B" w:rsidRPr="00CA46AB" w:rsidRDefault="006670E0" w:rsidP="00A150C2">
      <w:pPr>
        <w:pStyle w:val="a4"/>
        <w:numPr>
          <w:ilvl w:val="1"/>
          <w:numId w:val="1"/>
        </w:numPr>
        <w:ind w:left="567" w:hanging="567"/>
        <w:jc w:val="both"/>
        <w:rPr>
          <w:lang w:val="et-EE"/>
        </w:rPr>
      </w:pPr>
      <w:r w:rsidRPr="00CA46AB">
        <w:rPr>
          <w:lang w:val="et-EE"/>
        </w:rPr>
        <w:t>K</w:t>
      </w:r>
      <w:r w:rsidR="00213E1B" w:rsidRPr="00CA46AB">
        <w:rPr>
          <w:lang w:val="et-EE"/>
        </w:rPr>
        <w:t xml:space="preserve">atuse plaanil </w:t>
      </w:r>
      <w:r w:rsidRPr="00CA46AB">
        <w:rPr>
          <w:lang w:val="et-EE"/>
        </w:rPr>
        <w:t xml:space="preserve">ja/või vaadetel </w:t>
      </w:r>
      <w:r w:rsidR="00213E1B" w:rsidRPr="00CA46AB">
        <w:rPr>
          <w:lang w:val="et-EE"/>
        </w:rPr>
        <w:t>näidata ventilatsiooni ehitusprojektiga ettenähtud ventilatsiooni elemendid.</w:t>
      </w:r>
    </w:p>
    <w:p w14:paraId="4FDB0208" w14:textId="77777777" w:rsidR="000E4486" w:rsidRPr="000E4486" w:rsidRDefault="00565F2A" w:rsidP="00565F2A">
      <w:pPr>
        <w:pStyle w:val="a4"/>
        <w:numPr>
          <w:ilvl w:val="1"/>
          <w:numId w:val="1"/>
        </w:numPr>
        <w:ind w:left="567" w:hanging="567"/>
        <w:jc w:val="both"/>
        <w:rPr>
          <w:lang w:val="et-EE"/>
        </w:rPr>
      </w:pPr>
      <w:r w:rsidRPr="00565F2A">
        <w:rPr>
          <w:lang w:val="et-EE"/>
        </w:rPr>
        <w:t xml:space="preserve">Projekteerida </w:t>
      </w:r>
      <w:r>
        <w:rPr>
          <w:lang w:val="et-EE"/>
        </w:rPr>
        <w:t>t</w:t>
      </w:r>
      <w:r w:rsidR="000E4486" w:rsidRPr="000E4486">
        <w:rPr>
          <w:lang w:val="et-EE"/>
        </w:rPr>
        <w:t>ranspordi</w:t>
      </w:r>
      <w:r w:rsidR="006254BE" w:rsidRPr="000E4486">
        <w:rPr>
          <w:lang w:val="et-EE"/>
        </w:rPr>
        <w:t xml:space="preserve"> juurdepääs </w:t>
      </w:r>
      <w:r w:rsidR="00F822C3" w:rsidRPr="000E4486">
        <w:rPr>
          <w:lang w:val="et-EE"/>
        </w:rPr>
        <w:t xml:space="preserve">Rahu tn 3d </w:t>
      </w:r>
      <w:r w:rsidR="007C1CA0" w:rsidRPr="000E4486">
        <w:rPr>
          <w:lang w:val="et-EE"/>
        </w:rPr>
        <w:t>krundile</w:t>
      </w:r>
      <w:r w:rsidR="006254BE" w:rsidRPr="000E4486">
        <w:rPr>
          <w:lang w:val="et-EE"/>
        </w:rPr>
        <w:t>:</w:t>
      </w:r>
      <w:r w:rsidR="007C1CA0" w:rsidRPr="000E4486">
        <w:rPr>
          <w:lang w:val="et-EE"/>
        </w:rPr>
        <w:t xml:space="preserve"> Lääne tänavalt</w:t>
      </w:r>
      <w:r w:rsidR="00F822C3" w:rsidRPr="000E4486">
        <w:rPr>
          <w:lang w:val="et-EE"/>
        </w:rPr>
        <w:t>. Arvestada TEN-T transiitteede põhiprojektiga.</w:t>
      </w:r>
      <w:r w:rsidR="000E4486" w:rsidRPr="000E4486">
        <w:rPr>
          <w:lang w:val="et-EE"/>
        </w:rPr>
        <w:t xml:space="preserve"> </w:t>
      </w:r>
    </w:p>
    <w:p w14:paraId="1FE9C82C" w14:textId="77777777" w:rsidR="00F822C3" w:rsidRDefault="00C60C70" w:rsidP="00A150C2">
      <w:pPr>
        <w:pStyle w:val="a4"/>
        <w:numPr>
          <w:ilvl w:val="1"/>
          <w:numId w:val="1"/>
        </w:numPr>
        <w:tabs>
          <w:tab w:val="left" w:pos="567"/>
        </w:tabs>
        <w:ind w:left="567" w:hanging="567"/>
        <w:jc w:val="both"/>
        <w:rPr>
          <w:lang w:val="et-EE"/>
        </w:rPr>
      </w:pPr>
      <w:r w:rsidRPr="00C60C70">
        <w:rPr>
          <w:lang w:val="et-EE"/>
        </w:rPr>
        <w:t xml:space="preserve">Projekteerida Rahu tn 3d krundile juurdepääsu juurde viiv kõnnitee TEN-T transiitteede põhiprojektiga ettenähtud Lääne tänava kõnnitee pikendusena. </w:t>
      </w:r>
      <w:r w:rsidR="000E4486" w:rsidRPr="00C60C70">
        <w:rPr>
          <w:lang w:val="et-EE"/>
        </w:rPr>
        <w:t xml:space="preserve">Tagada </w:t>
      </w:r>
      <w:r w:rsidRPr="00C60C70">
        <w:rPr>
          <w:lang w:val="et-EE"/>
        </w:rPr>
        <w:t xml:space="preserve">sujuv ja tasane </w:t>
      </w:r>
      <w:r w:rsidR="000E4486" w:rsidRPr="00C60C70">
        <w:rPr>
          <w:lang w:val="et-EE"/>
        </w:rPr>
        <w:t>TEN-T transiitteede põhiprojektiga ettenähtud Lääne tänava kõnnitee ja Rahu tn 3d krundile juurdepääsu juurde viiva kõnnitee liitumiskoh</w:t>
      </w:r>
      <w:r w:rsidRPr="00C60C70">
        <w:rPr>
          <w:lang w:val="et-EE"/>
        </w:rPr>
        <w:t>t</w:t>
      </w:r>
      <w:r w:rsidR="000E4486" w:rsidRPr="00C60C70">
        <w:rPr>
          <w:lang w:val="et-EE"/>
        </w:rPr>
        <w:t>.</w:t>
      </w:r>
    </w:p>
    <w:p w14:paraId="66B0FC99" w14:textId="77777777" w:rsidR="00B8299B" w:rsidRPr="00C60C70" w:rsidRDefault="00B8299B" w:rsidP="007775E3">
      <w:pPr>
        <w:pStyle w:val="a4"/>
        <w:numPr>
          <w:ilvl w:val="1"/>
          <w:numId w:val="1"/>
        </w:numPr>
        <w:tabs>
          <w:tab w:val="left" w:pos="567"/>
        </w:tabs>
        <w:ind w:left="567" w:hanging="567"/>
        <w:jc w:val="both"/>
        <w:rPr>
          <w:lang w:val="et-EE"/>
        </w:rPr>
      </w:pPr>
      <w:r w:rsidRPr="00B8299B">
        <w:rPr>
          <w:lang w:val="et-EE"/>
        </w:rPr>
        <w:t xml:space="preserve">„Lääne tänav L1“ </w:t>
      </w:r>
      <w:r>
        <w:rPr>
          <w:lang w:val="et-EE"/>
        </w:rPr>
        <w:t>transpordimaa</w:t>
      </w:r>
      <w:r w:rsidRPr="00B8299B">
        <w:rPr>
          <w:lang w:val="et-EE"/>
        </w:rPr>
        <w:t xml:space="preserve"> osaliseks rekonstrueerimiseks esitada vastava tegevusala pädeva spetsialisti poolt koostatud tee ehitusprojekt. TL osa peab vastama eesti standardi EVS 932:2017 „Ehitusprojekt” punkti 9.3 „Tee, liiklus ja teerajatised“, eesti standardi EVS 843:2016 „Linnatänavad“, MTM 09.01.2020 määruse nr 2 „Tee ehitusprojektile esitatavad nõuded” nõuetele. Asendiplaanil näidata eraldi joonega väljaspool krunti asuv ala, mis projekteeritakse kokkuleppe alusel Narva Linnavalitsusega. Esitada lisatingmärk, näiteks kriipskakspunktjoon, koos selgitusega: „Väljaspool krunti asuv ala, mis projekteeritakse kokkuleppe alusel Narva Linnavalitsusega”. Projekti lisana esitada garantiikiri „Lääne tänav L1“  </w:t>
      </w:r>
      <w:r w:rsidR="007775E3" w:rsidRPr="007775E3">
        <w:rPr>
          <w:lang w:val="et-EE"/>
        </w:rPr>
        <w:t>transpordimaa</w:t>
      </w:r>
      <w:r w:rsidRPr="00B8299B">
        <w:rPr>
          <w:lang w:val="et-EE"/>
        </w:rPr>
        <w:t xml:space="preserve"> osalise rekonstrueerimise projekteerimise, finantseerimise, ehitamise kohta Lääne tänava poolse sisse- ja väljasõidu väljaehitamiseks.</w:t>
      </w:r>
    </w:p>
    <w:p w14:paraId="2ED777C3" w14:textId="77777777" w:rsidR="00F822C3" w:rsidRDefault="00683F62" w:rsidP="00A150C2">
      <w:pPr>
        <w:pStyle w:val="a4"/>
        <w:numPr>
          <w:ilvl w:val="1"/>
          <w:numId w:val="1"/>
        </w:numPr>
        <w:ind w:left="567" w:hanging="567"/>
        <w:jc w:val="both"/>
        <w:rPr>
          <w:lang w:val="et-EE"/>
        </w:rPr>
      </w:pPr>
      <w:r w:rsidRPr="00CA46AB">
        <w:rPr>
          <w:lang w:val="et-EE"/>
        </w:rPr>
        <w:t>Teekate peab vastama Narva linna heakorra eeskirja § 4 lõike 3 nõuetele.</w:t>
      </w:r>
      <w:r w:rsidR="008A7AFE">
        <w:rPr>
          <w:lang w:val="et-EE"/>
        </w:rPr>
        <w:t xml:space="preserve"> </w:t>
      </w:r>
      <w:r w:rsidR="00A802F7" w:rsidRPr="00CA46AB">
        <w:rPr>
          <w:lang w:val="et-EE"/>
        </w:rPr>
        <w:t xml:space="preserve"> </w:t>
      </w:r>
      <w:r w:rsidR="000E4486">
        <w:rPr>
          <w:lang w:val="et-EE"/>
        </w:rPr>
        <w:t xml:space="preserve"> </w:t>
      </w:r>
    </w:p>
    <w:p w14:paraId="1B1A4930" w14:textId="77777777" w:rsidR="006670E0" w:rsidRPr="00CA46AB" w:rsidRDefault="006670E0" w:rsidP="00A150C2">
      <w:pPr>
        <w:pStyle w:val="a4"/>
        <w:numPr>
          <w:ilvl w:val="1"/>
          <w:numId w:val="1"/>
        </w:numPr>
        <w:ind w:left="567" w:hanging="567"/>
        <w:jc w:val="both"/>
        <w:rPr>
          <w:lang w:val="et-EE"/>
        </w:rPr>
      </w:pPr>
      <w:r w:rsidRPr="00CA46AB">
        <w:rPr>
          <w:lang w:val="et-EE"/>
        </w:rPr>
        <w:t>Kõnniteede ja sõidutee üleminekud kavandada alla lastud äärekividega.</w:t>
      </w:r>
    </w:p>
    <w:p w14:paraId="5A7665A4" w14:textId="77777777" w:rsidR="00224555" w:rsidRPr="00900F31" w:rsidRDefault="005045C9" w:rsidP="00A150C2">
      <w:pPr>
        <w:pStyle w:val="a4"/>
        <w:numPr>
          <w:ilvl w:val="1"/>
          <w:numId w:val="1"/>
        </w:numPr>
        <w:ind w:left="567" w:hanging="567"/>
        <w:jc w:val="both"/>
        <w:rPr>
          <w:lang w:val="et-EE"/>
        </w:rPr>
      </w:pPr>
      <w:r w:rsidRPr="005045C9">
        <w:rPr>
          <w:lang w:val="et-EE"/>
        </w:rPr>
        <w:t xml:space="preserve">Parkimine lahendada maapealse parklana omal kinnistul. </w:t>
      </w:r>
      <w:r w:rsidR="00F822C3" w:rsidRPr="00F822C3">
        <w:rPr>
          <w:lang w:val="et-EE"/>
        </w:rPr>
        <w:t>Näha ette piisav arv parkimiskohti külastajate ja teenindajate sõidukitele</w:t>
      </w:r>
      <w:r w:rsidR="00F822C3">
        <w:rPr>
          <w:lang w:val="et-EE"/>
        </w:rPr>
        <w:t>.</w:t>
      </w:r>
      <w:r w:rsidR="00F822C3" w:rsidRPr="00F822C3">
        <w:rPr>
          <w:lang w:val="et-EE"/>
        </w:rPr>
        <w:t xml:space="preserve"> </w:t>
      </w:r>
      <w:r w:rsidRPr="005045C9">
        <w:rPr>
          <w:lang w:val="et-EE"/>
        </w:rPr>
        <w:t xml:space="preserve">Esitada parkimiskohtade arvutus. Parkimiskohtade ja liiklusskeemi osas lähtuda </w:t>
      </w:r>
      <w:r w:rsidR="00286A80">
        <w:rPr>
          <w:lang w:val="et-EE"/>
        </w:rPr>
        <w:t xml:space="preserve">eesti </w:t>
      </w:r>
      <w:r w:rsidRPr="005045C9">
        <w:rPr>
          <w:lang w:val="et-EE"/>
        </w:rPr>
        <w:t xml:space="preserve">standardist </w:t>
      </w:r>
      <w:r w:rsidR="00286A80" w:rsidRPr="00286A80">
        <w:rPr>
          <w:lang w:val="et-EE"/>
        </w:rPr>
        <w:t>EVS 843:2016 „Linnatänavad”</w:t>
      </w:r>
      <w:r w:rsidR="00626DC5" w:rsidRPr="00900F31">
        <w:rPr>
          <w:lang w:val="et-EE"/>
        </w:rPr>
        <w:t>.</w:t>
      </w:r>
    </w:p>
    <w:p w14:paraId="0B262F0E" w14:textId="77777777" w:rsidR="00E30C3A" w:rsidRPr="007A761C" w:rsidRDefault="00EE2B97" w:rsidP="00A150C2">
      <w:pPr>
        <w:pStyle w:val="a4"/>
        <w:numPr>
          <w:ilvl w:val="1"/>
          <w:numId w:val="1"/>
        </w:numPr>
        <w:ind w:left="567" w:hanging="567"/>
        <w:jc w:val="both"/>
        <w:rPr>
          <w:lang w:val="et-EE"/>
        </w:rPr>
      </w:pPr>
      <w:r>
        <w:rPr>
          <w:lang w:val="et-EE"/>
        </w:rPr>
        <w:t>Eh</w:t>
      </w:r>
      <w:r w:rsidR="00E30C3A" w:rsidRPr="007A761C">
        <w:rPr>
          <w:lang w:val="et-EE"/>
        </w:rPr>
        <w:t>itusseadustik</w:t>
      </w:r>
      <w:r>
        <w:rPr>
          <w:lang w:val="et-EE"/>
        </w:rPr>
        <w:t>u</w:t>
      </w:r>
      <w:r w:rsidR="00E30C3A" w:rsidRPr="007A761C">
        <w:rPr>
          <w:lang w:val="et-EE"/>
        </w:rPr>
        <w:t xml:space="preserve"> §</w:t>
      </w:r>
      <w:r>
        <w:rPr>
          <w:lang w:val="et-EE"/>
        </w:rPr>
        <w:t>-s</w:t>
      </w:r>
      <w:r w:rsidR="00E30C3A" w:rsidRPr="007A761C">
        <w:rPr>
          <w:lang w:val="et-EE"/>
        </w:rPr>
        <w:t xml:space="preserve"> 65</w:t>
      </w:r>
      <w:r w:rsidR="00E30C3A" w:rsidRPr="007A761C">
        <w:rPr>
          <w:vertAlign w:val="superscript"/>
          <w:lang w:val="et-EE"/>
        </w:rPr>
        <w:t>1</w:t>
      </w:r>
      <w:r>
        <w:rPr>
          <w:lang w:val="et-EE"/>
        </w:rPr>
        <w:t xml:space="preserve"> </w:t>
      </w:r>
      <w:r w:rsidRPr="00EE2B97">
        <w:rPr>
          <w:lang w:val="et-EE"/>
        </w:rPr>
        <w:t>sätestatud juhul</w:t>
      </w:r>
      <w:r>
        <w:rPr>
          <w:lang w:val="et-EE"/>
        </w:rPr>
        <w:t xml:space="preserve"> paigaldada</w:t>
      </w:r>
      <w:r w:rsidRPr="00EE2B97">
        <w:rPr>
          <w:lang w:val="et-EE"/>
        </w:rPr>
        <w:t xml:space="preserve"> elektriautode laadimistaristu</w:t>
      </w:r>
      <w:r>
        <w:rPr>
          <w:lang w:val="et-EE"/>
        </w:rPr>
        <w:t>.</w:t>
      </w:r>
      <w:r w:rsidRPr="00EE2B97">
        <w:rPr>
          <w:lang w:val="et-EE"/>
        </w:rPr>
        <w:t xml:space="preserve"> </w:t>
      </w:r>
    </w:p>
    <w:p w14:paraId="52E7E3D5" w14:textId="77777777" w:rsidR="0065030E" w:rsidRPr="007A761C" w:rsidRDefault="008A6440" w:rsidP="00A150C2">
      <w:pPr>
        <w:pStyle w:val="a4"/>
        <w:numPr>
          <w:ilvl w:val="1"/>
          <w:numId w:val="1"/>
        </w:numPr>
        <w:ind w:left="567" w:hanging="567"/>
        <w:jc w:val="both"/>
        <w:rPr>
          <w:lang w:val="et-EE"/>
        </w:rPr>
      </w:pPr>
      <w:r w:rsidRPr="008A6440">
        <w:rPr>
          <w:lang w:val="et-EE"/>
        </w:rPr>
        <w:t>Esitada kogu kinnistu liiklusskeem, kuhu on peale kantud kõikide hooneni teenindusteed, juurdepääsud (transpordivahendid</w:t>
      </w:r>
      <w:r>
        <w:rPr>
          <w:lang w:val="et-EE"/>
        </w:rPr>
        <w:t>,</w:t>
      </w:r>
      <w:r w:rsidRPr="008A6440">
        <w:rPr>
          <w:lang w:val="et-EE"/>
        </w:rPr>
        <w:t xml:space="preserve"> mis kinnistut teenindavad), kõnniteed jm liiklusalad</w:t>
      </w:r>
      <w:r>
        <w:rPr>
          <w:lang w:val="et-EE"/>
        </w:rPr>
        <w:t xml:space="preserve">. </w:t>
      </w:r>
      <w:r w:rsidR="0065030E" w:rsidRPr="007A761C">
        <w:rPr>
          <w:lang w:val="et-EE"/>
        </w:rPr>
        <w:t>Projekteerida teekattemärgiste ja vajalike liikluskorraldusvahendite ning infotahvlite paigaldamine.</w:t>
      </w:r>
      <w:r w:rsidR="006F74F3" w:rsidRPr="007A761C">
        <w:rPr>
          <w:lang w:val="et-EE"/>
        </w:rPr>
        <w:t xml:space="preserve"> Esitada liikluskorraldusvahendite spetsifikatsioon.</w:t>
      </w:r>
    </w:p>
    <w:p w14:paraId="251C419D" w14:textId="77777777" w:rsidR="005B160F" w:rsidRPr="005B160F" w:rsidRDefault="005B160F" w:rsidP="00CB6CE2">
      <w:pPr>
        <w:pStyle w:val="a4"/>
        <w:numPr>
          <w:ilvl w:val="1"/>
          <w:numId w:val="1"/>
        </w:numPr>
        <w:ind w:left="567" w:hanging="567"/>
        <w:jc w:val="both"/>
        <w:rPr>
          <w:lang w:val="et-EE"/>
        </w:rPr>
      </w:pPr>
      <w:r w:rsidRPr="005B160F">
        <w:rPr>
          <w:lang w:val="et-EE"/>
        </w:rPr>
        <w:t>Lahendada parkimiskohtadelt sademe- ja lumesulamisvee kogumine, nende puhastamine õli-liivapüüduri kaudu ning kanaliseerimine.</w:t>
      </w:r>
      <w:r w:rsidR="00DD5192">
        <w:rPr>
          <w:lang w:val="et-EE"/>
        </w:rPr>
        <w:t xml:space="preserve"> </w:t>
      </w:r>
      <w:r w:rsidR="00DD5192" w:rsidRPr="00DD5192">
        <w:rPr>
          <w:lang w:val="et-EE"/>
        </w:rPr>
        <w:t xml:space="preserve">Vee võib suunata nii </w:t>
      </w:r>
      <w:r w:rsidR="00CB6CE2" w:rsidRPr="00CB6CE2">
        <w:rPr>
          <w:lang w:val="et-EE"/>
        </w:rPr>
        <w:t xml:space="preserve">TEN-T transiitteede põhiprojektiga ettenähtud </w:t>
      </w:r>
      <w:r w:rsidR="00CB6CE2">
        <w:rPr>
          <w:lang w:val="et-EE"/>
        </w:rPr>
        <w:t>sademevee</w:t>
      </w:r>
      <w:r w:rsidR="00DD5192" w:rsidRPr="00DD5192">
        <w:rPr>
          <w:lang w:val="et-EE"/>
        </w:rPr>
        <w:t xml:space="preserve">torusse kui ka augustatud lokaalsetesse imbtorudesse. </w:t>
      </w:r>
      <w:r w:rsidR="00624BB9">
        <w:rPr>
          <w:lang w:val="et-EE"/>
        </w:rPr>
        <w:t>Parkla</w:t>
      </w:r>
      <w:r w:rsidR="00DD5192" w:rsidRPr="00DD5192">
        <w:rPr>
          <w:lang w:val="et-EE"/>
        </w:rPr>
        <w:t>platsi alla võib välja ehitada filtreerimis- või imbumisväljaku sõltuvalt põhjavee tasemest ja pinnase tihedusest.</w:t>
      </w:r>
    </w:p>
    <w:p w14:paraId="480DF8B4" w14:textId="77777777" w:rsidR="00901E9D" w:rsidRPr="007A761C" w:rsidRDefault="00901E9D" w:rsidP="00A150C2">
      <w:pPr>
        <w:pStyle w:val="a4"/>
        <w:numPr>
          <w:ilvl w:val="1"/>
          <w:numId w:val="1"/>
        </w:numPr>
        <w:ind w:left="567" w:hanging="567"/>
        <w:jc w:val="both"/>
        <w:rPr>
          <w:lang w:val="et-EE"/>
        </w:rPr>
      </w:pPr>
      <w:r w:rsidRPr="007A761C">
        <w:rPr>
          <w:lang w:val="et-EE"/>
        </w:rPr>
        <w:t xml:space="preserve">Tagada optimaalne funktsionaalne </w:t>
      </w:r>
      <w:r w:rsidR="006670E0" w:rsidRPr="007A761C">
        <w:rPr>
          <w:lang w:val="et-EE"/>
        </w:rPr>
        <w:t>tänava</w:t>
      </w:r>
      <w:r w:rsidRPr="007A761C">
        <w:rPr>
          <w:lang w:val="et-EE"/>
        </w:rPr>
        <w:t xml:space="preserve">algustus, mis vastaks normatiividele. </w:t>
      </w:r>
      <w:r w:rsidR="00B66862" w:rsidRPr="007A761C">
        <w:rPr>
          <w:lang w:val="et-EE"/>
        </w:rPr>
        <w:t xml:space="preserve">Kavandada energiasäästlikke LED-lampe vastavalt Narva Linnavalitsuse 27.05.2013. a korraldusele nr 494-k. </w:t>
      </w:r>
      <w:r w:rsidR="00B43F9A" w:rsidRPr="007A761C">
        <w:rPr>
          <w:lang w:val="et-EE"/>
        </w:rPr>
        <w:t>E</w:t>
      </w:r>
      <w:r w:rsidR="00B66862" w:rsidRPr="007A761C">
        <w:rPr>
          <w:lang w:val="et-EE"/>
        </w:rPr>
        <w:t>sitada valgustimastide ja välisvalgustite näidised.</w:t>
      </w:r>
      <w:r w:rsidR="00165904" w:rsidRPr="007A761C">
        <w:rPr>
          <w:lang w:val="et-EE"/>
        </w:rPr>
        <w:t xml:space="preserve"> Esitada välisvalgustuse valgusarvutused. </w:t>
      </w:r>
    </w:p>
    <w:p w14:paraId="5B0AF4F8" w14:textId="77777777" w:rsidR="009372A6" w:rsidRPr="007A761C" w:rsidRDefault="005B160F" w:rsidP="00A150C2">
      <w:pPr>
        <w:pStyle w:val="a4"/>
        <w:numPr>
          <w:ilvl w:val="1"/>
          <w:numId w:val="1"/>
        </w:numPr>
        <w:tabs>
          <w:tab w:val="left" w:pos="567"/>
        </w:tabs>
        <w:ind w:left="567" w:right="-284" w:hanging="567"/>
        <w:jc w:val="both"/>
        <w:rPr>
          <w:lang w:val="et-EE"/>
        </w:rPr>
      </w:pPr>
      <w:r>
        <w:rPr>
          <w:lang w:val="et-EE"/>
        </w:rPr>
        <w:t>Minimaalne h</w:t>
      </w:r>
      <w:r w:rsidR="009372A6" w:rsidRPr="007A761C">
        <w:rPr>
          <w:lang w:val="et-EE"/>
        </w:rPr>
        <w:t>aljastus</w:t>
      </w:r>
      <w:r>
        <w:rPr>
          <w:lang w:val="et-EE"/>
        </w:rPr>
        <w:t>e %</w:t>
      </w:r>
      <w:r w:rsidR="009372A6" w:rsidRPr="007A761C">
        <w:rPr>
          <w:lang w:val="et-EE"/>
        </w:rPr>
        <w:t>:</w:t>
      </w:r>
      <w:r>
        <w:rPr>
          <w:lang w:val="et-EE"/>
        </w:rPr>
        <w:t xml:space="preserve"> vähemalt 10%.</w:t>
      </w:r>
      <w:r w:rsidR="009372A6" w:rsidRPr="007A761C">
        <w:rPr>
          <w:lang w:val="et-EE"/>
        </w:rPr>
        <w:t xml:space="preserve"> </w:t>
      </w:r>
      <w:r>
        <w:rPr>
          <w:lang w:val="et-EE"/>
        </w:rPr>
        <w:t>P</w:t>
      </w:r>
      <w:r w:rsidR="009372A6" w:rsidRPr="007A761C">
        <w:rPr>
          <w:lang w:val="et-EE"/>
        </w:rPr>
        <w:t xml:space="preserve">õhimõtteline kujunduslik-funktsionaalne lahendus näidata asendiplaanil. </w:t>
      </w:r>
    </w:p>
    <w:p w14:paraId="4E64B74B" w14:textId="77777777" w:rsidR="005B160F" w:rsidRPr="005B160F" w:rsidRDefault="005B160F" w:rsidP="00A150C2">
      <w:pPr>
        <w:pStyle w:val="a4"/>
        <w:numPr>
          <w:ilvl w:val="1"/>
          <w:numId w:val="1"/>
        </w:numPr>
        <w:ind w:left="567" w:hanging="567"/>
        <w:jc w:val="both"/>
        <w:rPr>
          <w:lang w:val="et-EE"/>
        </w:rPr>
      </w:pPr>
      <w:r w:rsidRPr="005B160F">
        <w:rPr>
          <w:lang w:val="et-EE"/>
        </w:rPr>
        <w:t>Ette näha ehitustööde käigus rikutud linnamaal olemasolevate katete taastamine. Plaanil näidata rikutud katete taastamise vööndid, eristades neid viirutusega. Esitada katete taastamise konstruktiivsed lõiked.</w:t>
      </w:r>
    </w:p>
    <w:p w14:paraId="08D892FD" w14:textId="77777777" w:rsidR="006254BE" w:rsidRPr="006254BE" w:rsidRDefault="006254BE" w:rsidP="00A150C2">
      <w:pPr>
        <w:pStyle w:val="a4"/>
        <w:numPr>
          <w:ilvl w:val="1"/>
          <w:numId w:val="1"/>
        </w:numPr>
        <w:ind w:left="567" w:hanging="567"/>
        <w:jc w:val="both"/>
        <w:rPr>
          <w:lang w:val="et-EE"/>
        </w:rPr>
      </w:pPr>
      <w:r w:rsidRPr="006254BE">
        <w:rPr>
          <w:lang w:val="et-EE"/>
        </w:rPr>
        <w:t>Lubatud piirdeaia kõrgus: kuni 2,</w:t>
      </w:r>
      <w:r w:rsidR="001B4918">
        <w:rPr>
          <w:lang w:val="et-EE"/>
        </w:rPr>
        <w:t>0</w:t>
      </w:r>
      <w:r w:rsidRPr="006254BE">
        <w:rPr>
          <w:lang w:val="et-EE"/>
        </w:rPr>
        <w:t xml:space="preserve"> m. Esitada piirdeaia vaade ja tehnilised näitajad (rajatise ehitisealune pind, kõrgus, pikkus, kasutamise otstarve ja kood). Vaatele tuleb märkida piirde värvitoon ja värvikood. Piirde betoonaluse projekteerimise puhul esitada vundamendiosa lõige. Piirdeaia plaanil näidata piirdeaia ja selle postide asukohad, postide </w:t>
      </w:r>
      <w:r w:rsidRPr="006254BE">
        <w:rPr>
          <w:lang w:val="et-EE"/>
        </w:rPr>
        <w:lastRenderedPageBreak/>
        <w:t>vahelised mõõtmed. Kruntide vaheliste piirete asukohad kooskõlastada naaberkruntide omanikega juhul, kui piire rajatakse naaberkrun</w:t>
      </w:r>
      <w:r w:rsidR="001B4918">
        <w:rPr>
          <w:lang w:val="et-EE"/>
        </w:rPr>
        <w:t>di</w:t>
      </w:r>
      <w:r w:rsidRPr="006254BE">
        <w:rPr>
          <w:lang w:val="et-EE"/>
        </w:rPr>
        <w:t xml:space="preserve"> piiril</w:t>
      </w:r>
      <w:r w:rsidR="001B4918">
        <w:rPr>
          <w:lang w:val="et-EE"/>
        </w:rPr>
        <w:t>e</w:t>
      </w:r>
      <w:r w:rsidRPr="006254BE">
        <w:rPr>
          <w:lang w:val="et-EE"/>
        </w:rPr>
        <w:t xml:space="preserve"> ning piirde teenindamiseks tuleb kasutada naaberkrundi territooriumi.</w:t>
      </w:r>
    </w:p>
    <w:p w14:paraId="778BA61C" w14:textId="77777777" w:rsidR="00683F62" w:rsidRPr="00CA46AB" w:rsidRDefault="00683F62" w:rsidP="00A150C2">
      <w:pPr>
        <w:pStyle w:val="a4"/>
        <w:numPr>
          <w:ilvl w:val="1"/>
          <w:numId w:val="1"/>
        </w:numPr>
        <w:tabs>
          <w:tab w:val="left" w:pos="567"/>
        </w:tabs>
        <w:ind w:left="567" w:right="-284" w:hanging="567"/>
        <w:jc w:val="both"/>
        <w:rPr>
          <w:lang w:val="et-EE"/>
        </w:rPr>
      </w:pPr>
      <w:r w:rsidRPr="00CA46AB">
        <w:rPr>
          <w:lang w:val="et-EE"/>
        </w:rPr>
        <w:t>Jäätmete käitlemine: vastavalt jäätmeseaduse ja Narva jäätmehoolduseeskirja nõuetele.</w:t>
      </w:r>
      <w:r w:rsidR="00852FC2" w:rsidRPr="00CA46AB">
        <w:rPr>
          <w:lang w:val="et-EE"/>
        </w:rPr>
        <w:t xml:space="preserve"> </w:t>
      </w:r>
    </w:p>
    <w:p w14:paraId="437074D6" w14:textId="77777777" w:rsidR="001B4918" w:rsidRPr="001B4918" w:rsidRDefault="001B4918" w:rsidP="00A150C2">
      <w:pPr>
        <w:pStyle w:val="a4"/>
        <w:numPr>
          <w:ilvl w:val="1"/>
          <w:numId w:val="1"/>
        </w:numPr>
        <w:ind w:left="567" w:hanging="567"/>
        <w:jc w:val="both"/>
        <w:rPr>
          <w:lang w:val="et-EE"/>
        </w:rPr>
      </w:pPr>
      <w:r w:rsidRPr="001B4918">
        <w:rPr>
          <w:lang w:val="et-EE"/>
        </w:rPr>
        <w:t>Päikesepaneelide projekteerimise korral esitada nende tehnilised näitajad ja kasutusiga. Seletuskirjas esitada informatsioon, kus ja mil viisil vanad päikesepaneelid utiliseeritakse? Kas utiliseerimisega kaasneb keskkonnareostus?</w:t>
      </w:r>
    </w:p>
    <w:p w14:paraId="4C3F088A" w14:textId="77777777" w:rsidR="001A1D89" w:rsidRPr="00CA46AB" w:rsidRDefault="001A1D89" w:rsidP="00A150C2">
      <w:pPr>
        <w:pStyle w:val="a4"/>
        <w:numPr>
          <w:ilvl w:val="1"/>
          <w:numId w:val="1"/>
        </w:numPr>
        <w:ind w:left="567" w:hanging="567"/>
        <w:jc w:val="both"/>
        <w:rPr>
          <w:lang w:val="et-EE"/>
        </w:rPr>
      </w:pPr>
      <w:r w:rsidRPr="00CA46AB">
        <w:rPr>
          <w:lang w:val="et-EE"/>
        </w:rPr>
        <w:t>Ehitamisel tuleb lähikeskkonnaga arvestada. Ehitusseadustiku § 12 lg 3</w:t>
      </w:r>
      <w:r w:rsidR="002C2B5D" w:rsidRPr="00CA46AB">
        <w:rPr>
          <w:lang w:val="et-EE"/>
        </w:rPr>
        <w:t xml:space="preserve"> </w:t>
      </w:r>
      <w:r w:rsidRPr="00CA46AB">
        <w:rPr>
          <w:lang w:val="et-EE"/>
        </w:rPr>
        <w:t>kohaselt tuleb ehitamisel arvestada mõjutatud isikute õigustega ning rakendada abinõusid nende õiguste ülemäärase kahjustamise vastu. Vastavalt keskkonnaseadustiku üldosa seaduse § 32 lõikele 4 võõral maatükil viibides tuleb arvestada maatüki omaniku huve, eelkõige vältida omandi kahjustamist. Arvestada asjaõigusseadusest tulenevaid kinnisomandi kitsendusi. Esitada erimeetmed kahjuliku mõju minimiseerimiseks.</w:t>
      </w:r>
    </w:p>
    <w:p w14:paraId="293764F6" w14:textId="77777777" w:rsidR="00683F62" w:rsidRPr="00CA46AB" w:rsidRDefault="00683F62" w:rsidP="00A150C2">
      <w:pPr>
        <w:pStyle w:val="a4"/>
        <w:numPr>
          <w:ilvl w:val="1"/>
          <w:numId w:val="1"/>
        </w:numPr>
        <w:tabs>
          <w:tab w:val="left" w:pos="567"/>
        </w:tabs>
        <w:ind w:left="567" w:right="-284" w:hanging="567"/>
        <w:jc w:val="both"/>
        <w:rPr>
          <w:lang w:val="et-EE"/>
        </w:rPr>
      </w:pPr>
      <w:r w:rsidRPr="00CA46AB">
        <w:rPr>
          <w:lang w:val="et-EE"/>
        </w:rPr>
        <w:t>Projekt</w:t>
      </w:r>
      <w:r w:rsidR="003C4249" w:rsidRPr="00CA46AB">
        <w:rPr>
          <w:lang w:val="et-EE"/>
        </w:rPr>
        <w:t xml:space="preserve"> </w:t>
      </w:r>
      <w:r w:rsidRPr="00CA46AB">
        <w:rPr>
          <w:lang w:val="et-EE"/>
        </w:rPr>
        <w:t>kooskõlastada projekti tellijaga.</w:t>
      </w:r>
      <w:r w:rsidR="00BC4CC3" w:rsidRPr="00BC4CC3">
        <w:rPr>
          <w:lang w:val="et-EE"/>
        </w:rPr>
        <w:t xml:space="preserve"> </w:t>
      </w:r>
    </w:p>
    <w:p w14:paraId="4D28E824" w14:textId="77777777" w:rsidR="000079C5" w:rsidRDefault="002773FF" w:rsidP="00A150C2">
      <w:pPr>
        <w:pStyle w:val="a4"/>
        <w:numPr>
          <w:ilvl w:val="1"/>
          <w:numId w:val="1"/>
        </w:numPr>
        <w:tabs>
          <w:tab w:val="left" w:pos="567"/>
        </w:tabs>
        <w:ind w:left="426" w:right="-284" w:hanging="426"/>
        <w:jc w:val="both"/>
        <w:rPr>
          <w:lang w:val="et-EE"/>
        </w:rPr>
      </w:pPr>
      <w:r>
        <w:rPr>
          <w:lang w:val="et-EE"/>
        </w:rPr>
        <w:t>E</w:t>
      </w:r>
      <w:r w:rsidR="003C4249" w:rsidRPr="00CA46AB">
        <w:rPr>
          <w:lang w:val="et-EE"/>
        </w:rPr>
        <w:t>hitu</w:t>
      </w:r>
      <w:r w:rsidR="00BD62D5">
        <w:rPr>
          <w:lang w:val="et-EE"/>
        </w:rPr>
        <w:t>s</w:t>
      </w:r>
      <w:r w:rsidR="003C4249" w:rsidRPr="00CA46AB">
        <w:rPr>
          <w:lang w:val="et-EE"/>
        </w:rPr>
        <w:t>loa taotlus</w:t>
      </w:r>
      <w:r w:rsidR="007122AD" w:rsidRPr="00CA46AB">
        <w:rPr>
          <w:lang w:val="et-EE"/>
        </w:rPr>
        <w:t xml:space="preserve"> </w:t>
      </w:r>
      <w:r w:rsidR="00B8299B">
        <w:rPr>
          <w:lang w:val="et-EE"/>
        </w:rPr>
        <w:t xml:space="preserve">ja ehitusteatised </w:t>
      </w:r>
      <w:r w:rsidR="003C4249" w:rsidRPr="00CA46AB">
        <w:rPr>
          <w:lang w:val="et-EE"/>
        </w:rPr>
        <w:t xml:space="preserve">tuleb esitada </w:t>
      </w:r>
      <w:r w:rsidR="007122AD" w:rsidRPr="00CA46AB">
        <w:rPr>
          <w:lang w:val="et-EE"/>
        </w:rPr>
        <w:t>di</w:t>
      </w:r>
      <w:r w:rsidR="003C4249" w:rsidRPr="00CA46AB">
        <w:rPr>
          <w:lang w:val="et-EE"/>
        </w:rPr>
        <w:t>gitaalselt EHR-i süsteemi kaudu.</w:t>
      </w:r>
    </w:p>
    <w:p w14:paraId="355E7E74" w14:textId="77777777" w:rsidR="00C36A6E" w:rsidRPr="00CA46AB" w:rsidRDefault="00C36A6E" w:rsidP="00A150C2">
      <w:pPr>
        <w:pStyle w:val="a4"/>
        <w:numPr>
          <w:ilvl w:val="1"/>
          <w:numId w:val="1"/>
        </w:numPr>
        <w:ind w:left="567" w:hanging="567"/>
        <w:jc w:val="both"/>
        <w:rPr>
          <w:lang w:val="et-EE"/>
        </w:rPr>
      </w:pPr>
      <w:r w:rsidRPr="00CA46AB">
        <w:rPr>
          <w:lang w:val="et-EE"/>
        </w:rPr>
        <w:t>MTM 08.06.2015. a määruses nr 62 „Nõuded ehitusprojekti ekspertiisile” sätestatud juhul esitab kinnistu omanik projekti sõltumatu ekspertiisi.</w:t>
      </w:r>
    </w:p>
    <w:p w14:paraId="0525E5A9" w14:textId="77777777" w:rsidR="00410639" w:rsidRPr="00CA46AB" w:rsidRDefault="00410639" w:rsidP="00A150C2">
      <w:pPr>
        <w:pStyle w:val="a4"/>
        <w:numPr>
          <w:ilvl w:val="1"/>
          <w:numId w:val="1"/>
        </w:numPr>
        <w:tabs>
          <w:tab w:val="left" w:pos="284"/>
        </w:tabs>
        <w:ind w:left="567" w:right="-284" w:hanging="567"/>
        <w:jc w:val="both"/>
        <w:rPr>
          <w:lang w:val="et-EE"/>
        </w:rPr>
      </w:pPr>
      <w:r w:rsidRPr="00CA46AB">
        <w:rPr>
          <w:lang w:val="et-EE"/>
        </w:rPr>
        <w:t xml:space="preserve">Muud nõuded: vastavalt projekti tellija lähteülesandele, </w:t>
      </w:r>
      <w:r w:rsidR="00A001C5" w:rsidRPr="00A001C5">
        <w:rPr>
          <w:lang w:val="et-EE"/>
        </w:rPr>
        <w:t>tehnovõr</w:t>
      </w:r>
      <w:r w:rsidR="00A001C5">
        <w:rPr>
          <w:lang w:val="et-EE"/>
        </w:rPr>
        <w:t>kude</w:t>
      </w:r>
      <w:r w:rsidR="00A001C5" w:rsidRPr="00A001C5">
        <w:rPr>
          <w:lang w:val="et-EE"/>
        </w:rPr>
        <w:t xml:space="preserve"> valdaja</w:t>
      </w:r>
      <w:r w:rsidR="00A001C5">
        <w:rPr>
          <w:lang w:val="et-EE"/>
        </w:rPr>
        <w:t>te</w:t>
      </w:r>
      <w:r w:rsidR="00A001C5" w:rsidRPr="00A001C5">
        <w:rPr>
          <w:lang w:val="et-EE"/>
        </w:rPr>
        <w:t xml:space="preserve"> poolt väljastatud tehnilistele tingimustele</w:t>
      </w:r>
      <w:r w:rsidR="00BD62D5">
        <w:rPr>
          <w:lang w:val="et-EE"/>
        </w:rPr>
        <w:t>,</w:t>
      </w:r>
      <w:r w:rsidR="00A001C5" w:rsidRPr="00A001C5">
        <w:rPr>
          <w:lang w:val="et-EE"/>
        </w:rPr>
        <w:t xml:space="preserve"> </w:t>
      </w:r>
      <w:r w:rsidR="00E362DD" w:rsidRPr="00CA46AB">
        <w:rPr>
          <w:lang w:val="et-EE"/>
        </w:rPr>
        <w:t>Narva üldplaneeringu</w:t>
      </w:r>
      <w:r w:rsidRPr="00CA46AB">
        <w:rPr>
          <w:lang w:val="et-EE"/>
        </w:rPr>
        <w:t xml:space="preserve"> </w:t>
      </w:r>
      <w:r w:rsidR="002B5F55" w:rsidRPr="00CA46AB">
        <w:rPr>
          <w:lang w:val="et-EE"/>
        </w:rPr>
        <w:t xml:space="preserve">ja detailplaneeringu nõuetele, </w:t>
      </w:r>
      <w:r w:rsidRPr="00CA46AB">
        <w:rPr>
          <w:lang w:val="et-EE"/>
        </w:rPr>
        <w:t>Eesti Vabariigis kehtivate seaduste, määruste, standardite ning kohaliku omavalitsuse poolt vastuvõetud õigusaktide nõuetele.</w:t>
      </w:r>
    </w:p>
    <w:p w14:paraId="19E83CBE" w14:textId="77777777" w:rsidR="00EC238B" w:rsidRPr="00CA46AB" w:rsidRDefault="00EC238B" w:rsidP="0024384E">
      <w:pPr>
        <w:pStyle w:val="a4"/>
        <w:ind w:left="426" w:right="-284" w:hanging="426"/>
        <w:jc w:val="both"/>
        <w:rPr>
          <w:lang w:val="et-EE"/>
        </w:rPr>
      </w:pPr>
    </w:p>
    <w:p w14:paraId="7D6F0F46" w14:textId="77777777" w:rsidR="00CD272B" w:rsidRPr="00CA46AB" w:rsidRDefault="00CD272B" w:rsidP="0024384E">
      <w:pPr>
        <w:pStyle w:val="2"/>
        <w:numPr>
          <w:ilvl w:val="0"/>
          <w:numId w:val="1"/>
        </w:numPr>
        <w:ind w:left="426" w:right="-284" w:hanging="426"/>
        <w:jc w:val="both"/>
        <w:rPr>
          <w:rFonts w:ascii="Times New Roman" w:hAnsi="Times New Roman"/>
          <w:bCs/>
          <w:sz w:val="24"/>
          <w:szCs w:val="24"/>
          <w:lang w:val="et-EE"/>
        </w:rPr>
      </w:pPr>
      <w:r w:rsidRPr="00CA46AB">
        <w:rPr>
          <w:rFonts w:ascii="Times New Roman" w:hAnsi="Times New Roman"/>
          <w:bCs/>
          <w:sz w:val="24"/>
          <w:szCs w:val="24"/>
          <w:lang w:val="et-EE"/>
        </w:rPr>
        <w:t>RAKENDUSSÄTTED</w:t>
      </w:r>
    </w:p>
    <w:p w14:paraId="28A9F0DC" w14:textId="77777777" w:rsidR="00CD272B" w:rsidRPr="00CA46AB" w:rsidRDefault="00CD272B" w:rsidP="0024384E">
      <w:pPr>
        <w:pStyle w:val="a4"/>
        <w:numPr>
          <w:ilvl w:val="1"/>
          <w:numId w:val="1"/>
        </w:numPr>
        <w:ind w:left="426" w:right="-284" w:hanging="426"/>
        <w:jc w:val="both"/>
        <w:rPr>
          <w:lang w:val="et-EE"/>
        </w:rPr>
      </w:pPr>
      <w:r w:rsidRPr="00CA46AB">
        <w:rPr>
          <w:bCs/>
          <w:lang w:val="et-EE"/>
        </w:rPr>
        <w:t xml:space="preserve">Käesolevad projekteerimistingimused on kehtivad kuni </w:t>
      </w:r>
      <w:r w:rsidR="00CD7F13">
        <w:rPr>
          <w:bCs/>
          <w:lang w:val="et-EE"/>
        </w:rPr>
        <w:t>...</w:t>
      </w:r>
      <w:r w:rsidR="00F851A8" w:rsidRPr="00CA46AB">
        <w:rPr>
          <w:bCs/>
          <w:lang w:val="et-EE"/>
        </w:rPr>
        <w:t>.</w:t>
      </w:r>
      <w:r w:rsidR="00CD7F13">
        <w:rPr>
          <w:bCs/>
          <w:lang w:val="et-EE"/>
        </w:rPr>
        <w:t>...</w:t>
      </w:r>
      <w:r w:rsidRPr="00CA46AB">
        <w:rPr>
          <w:bCs/>
          <w:lang w:val="et-EE"/>
        </w:rPr>
        <w:t>.202</w:t>
      </w:r>
      <w:r w:rsidR="006B5214" w:rsidRPr="00CA46AB">
        <w:rPr>
          <w:bCs/>
          <w:lang w:val="et-EE"/>
        </w:rPr>
        <w:t>6</w:t>
      </w:r>
      <w:r w:rsidR="00460FE2" w:rsidRPr="00CA46AB">
        <w:rPr>
          <w:bCs/>
          <w:lang w:val="et-EE"/>
        </w:rPr>
        <w:t>.</w:t>
      </w:r>
      <w:r w:rsidRPr="00CA46AB">
        <w:rPr>
          <w:bCs/>
          <w:lang w:val="et-EE"/>
        </w:rPr>
        <w:t xml:space="preserve"> a.</w:t>
      </w:r>
    </w:p>
    <w:p w14:paraId="1A89E84A" w14:textId="77777777" w:rsidR="00CD272B" w:rsidRPr="00CA46AB" w:rsidRDefault="00CD272B" w:rsidP="0024384E">
      <w:pPr>
        <w:pStyle w:val="a4"/>
        <w:numPr>
          <w:ilvl w:val="1"/>
          <w:numId w:val="1"/>
        </w:numPr>
        <w:ind w:left="426" w:right="-284" w:hanging="426"/>
        <w:jc w:val="both"/>
        <w:rPr>
          <w:lang w:val="et-EE"/>
        </w:rPr>
      </w:pPr>
      <w:r w:rsidRPr="00CA46AB">
        <w:rPr>
          <w:lang w:val="et-EE"/>
        </w:rPr>
        <w:t>Käesolev korraldus jõustub alates teatavakstegemisest.</w:t>
      </w:r>
    </w:p>
    <w:p w14:paraId="37A1137C" w14:textId="77777777" w:rsidR="00CD272B" w:rsidRPr="00CA46AB" w:rsidRDefault="00CD272B" w:rsidP="0024384E">
      <w:pPr>
        <w:pStyle w:val="a4"/>
        <w:numPr>
          <w:ilvl w:val="1"/>
          <w:numId w:val="1"/>
        </w:numPr>
        <w:ind w:left="426" w:right="-284" w:hanging="426"/>
        <w:jc w:val="both"/>
        <w:rPr>
          <w:lang w:val="et-EE"/>
        </w:rPr>
      </w:pPr>
      <w:r w:rsidRPr="00CA46AB">
        <w:rPr>
          <w:lang w:val="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39754328" w14:textId="77777777" w:rsidR="00CD272B" w:rsidRPr="00CA46AB" w:rsidRDefault="00CD272B" w:rsidP="0024384E">
      <w:pPr>
        <w:ind w:right="-284"/>
        <w:jc w:val="both"/>
        <w:rPr>
          <w:lang w:val="et-EE"/>
        </w:rPr>
      </w:pPr>
    </w:p>
    <w:p w14:paraId="629E1777" w14:textId="77777777" w:rsidR="003B354B" w:rsidRPr="00CA46AB" w:rsidRDefault="003B354B" w:rsidP="0024384E">
      <w:pPr>
        <w:ind w:right="-284"/>
        <w:jc w:val="both"/>
        <w:rPr>
          <w:lang w:val="et-EE"/>
        </w:rPr>
      </w:pPr>
    </w:p>
    <w:p w14:paraId="65F72A70" w14:textId="77777777" w:rsidR="00B66862" w:rsidRPr="00CA46AB" w:rsidRDefault="00B66862" w:rsidP="0024384E">
      <w:pPr>
        <w:ind w:right="-284"/>
        <w:jc w:val="both"/>
        <w:rPr>
          <w:lang w:val="et-EE"/>
        </w:rPr>
      </w:pPr>
    </w:p>
    <w:p w14:paraId="5623EE57" w14:textId="77777777" w:rsidR="001237BF" w:rsidRPr="00CA46AB" w:rsidRDefault="001237BF" w:rsidP="0024384E">
      <w:pPr>
        <w:ind w:right="-284"/>
        <w:jc w:val="both"/>
        <w:rPr>
          <w:lang w:val="et-EE"/>
        </w:rPr>
      </w:pPr>
    </w:p>
    <w:p w14:paraId="3B7B6FC6" w14:textId="77777777" w:rsidR="00E90E65" w:rsidRPr="00CA46AB" w:rsidRDefault="00E90E65" w:rsidP="0024384E">
      <w:pPr>
        <w:ind w:right="-284"/>
        <w:jc w:val="both"/>
        <w:rPr>
          <w:lang w:val="et-EE"/>
        </w:rPr>
      </w:pPr>
    </w:p>
    <w:p w14:paraId="097BD58D" w14:textId="77777777" w:rsidR="00E90E65" w:rsidRPr="00CA46AB" w:rsidRDefault="00CD7F13" w:rsidP="0024384E">
      <w:pPr>
        <w:ind w:right="-284"/>
        <w:jc w:val="both"/>
        <w:rPr>
          <w:lang w:val="et-EE"/>
        </w:rPr>
      </w:pPr>
      <w:r>
        <w:rPr>
          <w:lang w:val="et-EE"/>
        </w:rPr>
        <w:t>...............</w:t>
      </w:r>
    </w:p>
    <w:p w14:paraId="6EBC34CC" w14:textId="77777777" w:rsidR="00E90E65" w:rsidRPr="00CA46AB" w:rsidRDefault="00E90E65" w:rsidP="0024384E">
      <w:pPr>
        <w:ind w:right="-284"/>
        <w:jc w:val="both"/>
        <w:rPr>
          <w:lang w:val="et-EE"/>
        </w:rPr>
      </w:pPr>
      <w:r w:rsidRPr="00CA46AB">
        <w:rPr>
          <w:lang w:val="et-EE"/>
        </w:rPr>
        <w:t>L</w:t>
      </w:r>
      <w:r w:rsidR="005B1E04" w:rsidRPr="00CA46AB">
        <w:rPr>
          <w:lang w:val="et-EE"/>
        </w:rPr>
        <w:t xml:space="preserve">innapea      </w:t>
      </w:r>
      <w:r w:rsidRPr="00CA46AB">
        <w:rPr>
          <w:lang w:val="et-EE"/>
        </w:rPr>
        <w:tab/>
        <w:t xml:space="preserve">                                                                              Üllar Kaljuste</w:t>
      </w:r>
    </w:p>
    <w:p w14:paraId="45426740" w14:textId="77777777" w:rsidR="00B5299C" w:rsidRPr="00CA46AB" w:rsidRDefault="005B1E04" w:rsidP="0024384E">
      <w:pPr>
        <w:ind w:right="-284"/>
        <w:jc w:val="both"/>
        <w:rPr>
          <w:lang w:val="et-EE"/>
        </w:rPr>
      </w:pPr>
      <w:r w:rsidRPr="00CA46AB">
        <w:rPr>
          <w:lang w:val="et-EE"/>
        </w:rPr>
        <w:t xml:space="preserve">        </w:t>
      </w:r>
      <w:r w:rsidR="00E90E65" w:rsidRPr="00CA46AB">
        <w:rPr>
          <w:lang w:val="et-EE"/>
        </w:rPr>
        <w:tab/>
        <w:t xml:space="preserve">                                                                             </w:t>
      </w:r>
      <w:r w:rsidRPr="00CA46AB">
        <w:rPr>
          <w:lang w:val="et-EE"/>
        </w:rPr>
        <w:t xml:space="preserve">            </w:t>
      </w:r>
      <w:r w:rsidR="00E90E65" w:rsidRPr="00CA46AB">
        <w:rPr>
          <w:lang w:val="et-EE"/>
        </w:rPr>
        <w:t xml:space="preserve"> Linnasekretär</w:t>
      </w:r>
    </w:p>
    <w:sectPr w:rsidR="00B5299C" w:rsidRPr="00CA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ECF9F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0332A1"/>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E7125FD"/>
    <w:multiLevelType w:val="multilevel"/>
    <w:tmpl w:val="07E07B72"/>
    <w:lvl w:ilvl="0">
      <w:start w:val="4"/>
      <w:numFmt w:val="decimal"/>
      <w:lvlText w:val="%1"/>
      <w:lvlJc w:val="left"/>
      <w:pPr>
        <w:ind w:left="600" w:hanging="600"/>
      </w:pPr>
      <w:rPr>
        <w:rFonts w:hint="default"/>
      </w:rPr>
    </w:lvl>
    <w:lvl w:ilvl="1">
      <w:start w:val="23"/>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3"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1607440E"/>
    <w:multiLevelType w:val="hybridMultilevel"/>
    <w:tmpl w:val="43C435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84A0D9C"/>
    <w:multiLevelType w:val="hybridMultilevel"/>
    <w:tmpl w:val="77825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A48D1"/>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1B677914"/>
    <w:multiLevelType w:val="multilevel"/>
    <w:tmpl w:val="B046E792"/>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1"/>
      <w:numFmt w:val="bullet"/>
      <w:lvlText w:val="-"/>
      <w:lvlJc w:val="left"/>
      <w:pPr>
        <w:ind w:left="654" w:hanging="720"/>
      </w:pPr>
      <w:rPr>
        <w:rFonts w:ascii="Times New Roman" w:eastAsia="Times New Roman" w:hAnsi="Times New Roman" w:cs="Times New Roman"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8" w15:restartNumberingAfterBreak="0">
    <w:nsid w:val="23972030"/>
    <w:multiLevelType w:val="multilevel"/>
    <w:tmpl w:val="F796C69C"/>
    <w:lvl w:ilvl="0">
      <w:start w:val="11"/>
      <w:numFmt w:val="bullet"/>
      <w:lvlText w:val="-"/>
      <w:lvlJc w:val="left"/>
      <w:pPr>
        <w:ind w:left="786"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7F76599"/>
    <w:multiLevelType w:val="multilevel"/>
    <w:tmpl w:val="D5D00C2E"/>
    <w:lvl w:ilvl="0">
      <w:start w:val="4"/>
      <w:numFmt w:val="decimal"/>
      <w:lvlText w:val="%1"/>
      <w:lvlJc w:val="left"/>
      <w:pPr>
        <w:ind w:left="600" w:hanging="600"/>
      </w:pPr>
      <w:rPr>
        <w:rFonts w:hint="default"/>
      </w:rPr>
    </w:lvl>
    <w:lvl w:ilvl="1">
      <w:start w:val="22"/>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2E972397"/>
    <w:multiLevelType w:val="hybridMultilevel"/>
    <w:tmpl w:val="235CE03E"/>
    <w:lvl w:ilvl="0" w:tplc="9C168796">
      <w:start w:val="11"/>
      <w:numFmt w:val="bullet"/>
      <w:lvlText w:val="-"/>
      <w:lvlJc w:val="left"/>
      <w:pPr>
        <w:ind w:left="1428" w:hanging="360"/>
      </w:pPr>
      <w:rPr>
        <w:rFonts w:ascii="Times New Roman" w:eastAsia="Times New Roman" w:hAnsi="Times New Roman" w:cs="Times New Roman" w:hint="default"/>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1" w15:restartNumberingAfterBreak="0">
    <w:nsid w:val="320E791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4F2ED3"/>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38B94830"/>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4" w15:restartNumberingAfterBreak="0">
    <w:nsid w:val="3D373999"/>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F529EB"/>
    <w:multiLevelType w:val="multilevel"/>
    <w:tmpl w:val="99C8075A"/>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154BA2"/>
    <w:multiLevelType w:val="multilevel"/>
    <w:tmpl w:val="20B631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A85291"/>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18" w15:restartNumberingAfterBreak="0">
    <w:nsid w:val="46B145DC"/>
    <w:multiLevelType w:val="multilevel"/>
    <w:tmpl w:val="95E01DE0"/>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998033A"/>
    <w:multiLevelType w:val="multilevel"/>
    <w:tmpl w:val="AFA84A1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484A39"/>
    <w:multiLevelType w:val="hybridMultilevel"/>
    <w:tmpl w:val="7894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ED3CEE"/>
    <w:multiLevelType w:val="hybridMultilevel"/>
    <w:tmpl w:val="107E00DA"/>
    <w:lvl w:ilvl="0" w:tplc="1012EE50">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53E7075"/>
    <w:multiLevelType w:val="multilevel"/>
    <w:tmpl w:val="0A56EBF8"/>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5C65B4D"/>
    <w:multiLevelType w:val="multilevel"/>
    <w:tmpl w:val="20B63192"/>
    <w:lvl w:ilvl="0">
      <w:start w:val="1"/>
      <w:numFmt w:val="decimal"/>
      <w:lvlText w:val="%1."/>
      <w:lvlJc w:val="left"/>
      <w:pPr>
        <w:ind w:left="1068" w:hanging="360"/>
      </w:pPr>
      <w:rPr>
        <w:rFonts w:hint="default"/>
      </w:rPr>
    </w:lvl>
    <w:lvl w:ilvl="1">
      <w:start w:val="1"/>
      <w:numFmt w:val="decimal"/>
      <w:isLgl/>
      <w:lvlText w:val="%1.%2"/>
      <w:lvlJc w:val="left"/>
      <w:pPr>
        <w:ind w:left="1002" w:hanging="360"/>
      </w:pPr>
      <w:rPr>
        <w:rFonts w:hint="default"/>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22" w:hanging="1080"/>
      </w:pPr>
      <w:rPr>
        <w:rFonts w:hint="default"/>
      </w:rPr>
    </w:lvl>
    <w:lvl w:ilvl="6">
      <w:start w:val="1"/>
      <w:numFmt w:val="decimal"/>
      <w:isLgl/>
      <w:lvlText w:val="%1.%2.%3.%4.%5.%6.%7"/>
      <w:lvlJc w:val="left"/>
      <w:pPr>
        <w:ind w:left="2082" w:hanging="1440"/>
      </w:pPr>
      <w:rPr>
        <w:rFonts w:hint="default"/>
      </w:rPr>
    </w:lvl>
    <w:lvl w:ilvl="7">
      <w:start w:val="1"/>
      <w:numFmt w:val="decimal"/>
      <w:isLgl/>
      <w:lvlText w:val="%1.%2.%3.%4.%5.%6.%7.%8"/>
      <w:lvlJc w:val="left"/>
      <w:pPr>
        <w:ind w:left="2082" w:hanging="1440"/>
      </w:pPr>
      <w:rPr>
        <w:rFonts w:hint="default"/>
      </w:rPr>
    </w:lvl>
    <w:lvl w:ilvl="8">
      <w:start w:val="1"/>
      <w:numFmt w:val="decimal"/>
      <w:isLgl/>
      <w:lvlText w:val="%1.%2.%3.%4.%5.%6.%7.%8.%9"/>
      <w:lvlJc w:val="left"/>
      <w:pPr>
        <w:ind w:left="2442" w:hanging="1800"/>
      </w:pPr>
      <w:rPr>
        <w:rFonts w:hint="default"/>
      </w:rPr>
    </w:lvl>
  </w:abstractNum>
  <w:abstractNum w:abstractNumId="24" w15:restartNumberingAfterBreak="0">
    <w:nsid w:val="57BB613E"/>
    <w:multiLevelType w:val="multilevel"/>
    <w:tmpl w:val="BC3E1A86"/>
    <w:lvl w:ilvl="0">
      <w:start w:val="11"/>
      <w:numFmt w:val="bullet"/>
      <w:lvlText w:val="-"/>
      <w:lvlJc w:val="left"/>
      <w:pPr>
        <w:ind w:left="720" w:hanging="360"/>
      </w:pPr>
      <w:rPr>
        <w:rFonts w:ascii="Times New Roman" w:eastAsia="Times New Roman" w:hAnsi="Times New Roman"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58B73DCF"/>
    <w:multiLevelType w:val="multilevel"/>
    <w:tmpl w:val="C6205BC0"/>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C137FE"/>
    <w:multiLevelType w:val="multilevel"/>
    <w:tmpl w:val="6E5E8B16"/>
    <w:lvl w:ilvl="0">
      <w:start w:val="4"/>
      <w:numFmt w:val="decimal"/>
      <w:lvlText w:val="%1"/>
      <w:lvlJc w:val="left"/>
      <w:pPr>
        <w:ind w:left="600" w:hanging="600"/>
      </w:pPr>
      <w:rPr>
        <w:rFonts w:hint="default"/>
      </w:rPr>
    </w:lvl>
    <w:lvl w:ilvl="1">
      <w:start w:val="23"/>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7" w15:restartNumberingAfterBreak="0">
    <w:nsid w:val="593D3CE3"/>
    <w:multiLevelType w:val="multilevel"/>
    <w:tmpl w:val="3372E548"/>
    <w:lvl w:ilvl="0">
      <w:start w:val="4"/>
      <w:numFmt w:val="decimal"/>
      <w:lvlText w:val="%1"/>
      <w:lvlJc w:val="left"/>
      <w:pPr>
        <w:ind w:left="600" w:hanging="600"/>
      </w:pPr>
      <w:rPr>
        <w:rFonts w:hint="default"/>
      </w:rPr>
    </w:lvl>
    <w:lvl w:ilvl="1">
      <w:start w:val="24"/>
      <w:numFmt w:val="decimal"/>
      <w:lvlText w:val="%1.%2"/>
      <w:lvlJc w:val="left"/>
      <w:pPr>
        <w:ind w:left="816" w:hanging="60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28" w15:restartNumberingAfterBreak="0">
    <w:nsid w:val="66AA5A2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A662D3"/>
    <w:multiLevelType w:val="multilevel"/>
    <w:tmpl w:val="C6205BC0"/>
    <w:lvl w:ilvl="0">
      <w:start w:val="1"/>
      <w:numFmt w:val="decimal"/>
      <w:lvlText w:val="%1."/>
      <w:lvlJc w:val="left"/>
      <w:pPr>
        <w:ind w:left="360" w:hanging="360"/>
      </w:pPr>
      <w:rPr>
        <w:rFonts w:hint="default"/>
      </w:rPr>
    </w:lvl>
    <w:lvl w:ilvl="1">
      <w:start w:val="1"/>
      <w:numFmt w:val="decimal"/>
      <w:isLgl/>
      <w:lvlText w:val="%1.%2"/>
      <w:lvlJc w:val="left"/>
      <w:pPr>
        <w:ind w:left="294" w:hanging="360"/>
      </w:pPr>
      <w:rPr>
        <w:rFonts w:hint="default"/>
      </w:rPr>
    </w:lvl>
    <w:lvl w:ilvl="2">
      <w:start w:val="11"/>
      <w:numFmt w:val="bullet"/>
      <w:lvlText w:val="-"/>
      <w:lvlJc w:val="left"/>
      <w:pPr>
        <w:ind w:left="294" w:hanging="720"/>
      </w:pPr>
      <w:rPr>
        <w:rFonts w:ascii="Times New Roman" w:eastAsia="Times New Roman" w:hAnsi="Times New Roman" w:cs="Times New Roman" w:hint="default"/>
      </w:rPr>
    </w:lvl>
    <w:lvl w:ilvl="3">
      <w:start w:val="1"/>
      <w:numFmt w:val="decimal"/>
      <w:isLgl/>
      <w:lvlText w:val="%1.%2.%3.%4"/>
      <w:lvlJc w:val="left"/>
      <w:pPr>
        <w:ind w:left="654" w:hanging="720"/>
      </w:pPr>
      <w:rPr>
        <w:rFonts w:hint="default"/>
      </w:rPr>
    </w:lvl>
    <w:lvl w:ilvl="4">
      <w:start w:val="1"/>
      <w:numFmt w:val="decimal"/>
      <w:isLgl/>
      <w:lvlText w:val="%1.%2.%3.%4.%5"/>
      <w:lvlJc w:val="left"/>
      <w:pPr>
        <w:ind w:left="1014" w:hanging="1080"/>
      </w:pPr>
      <w:rPr>
        <w:rFonts w:hint="default"/>
      </w:rPr>
    </w:lvl>
    <w:lvl w:ilvl="5">
      <w:start w:val="1"/>
      <w:numFmt w:val="decimal"/>
      <w:isLgl/>
      <w:lvlText w:val="%1.%2.%3.%4.%5.%6"/>
      <w:lvlJc w:val="left"/>
      <w:pPr>
        <w:ind w:left="1014" w:hanging="1080"/>
      </w:pPr>
      <w:rPr>
        <w:rFonts w:hint="default"/>
      </w:rPr>
    </w:lvl>
    <w:lvl w:ilvl="6">
      <w:start w:val="1"/>
      <w:numFmt w:val="decimal"/>
      <w:isLgl/>
      <w:lvlText w:val="%1.%2.%3.%4.%5.%6.%7"/>
      <w:lvlJc w:val="left"/>
      <w:pPr>
        <w:ind w:left="1374" w:hanging="1440"/>
      </w:pPr>
      <w:rPr>
        <w:rFonts w:hint="default"/>
      </w:rPr>
    </w:lvl>
    <w:lvl w:ilvl="7">
      <w:start w:val="1"/>
      <w:numFmt w:val="decimal"/>
      <w:isLgl/>
      <w:lvlText w:val="%1.%2.%3.%4.%5.%6.%7.%8"/>
      <w:lvlJc w:val="left"/>
      <w:pPr>
        <w:ind w:left="1374" w:hanging="1440"/>
      </w:pPr>
      <w:rPr>
        <w:rFonts w:hint="default"/>
      </w:rPr>
    </w:lvl>
    <w:lvl w:ilvl="8">
      <w:start w:val="1"/>
      <w:numFmt w:val="decimal"/>
      <w:isLgl/>
      <w:lvlText w:val="%1.%2.%3.%4.%5.%6.%7.%8.%9"/>
      <w:lvlJc w:val="left"/>
      <w:pPr>
        <w:ind w:left="1734" w:hanging="1800"/>
      </w:pPr>
      <w:rPr>
        <w:rFonts w:hint="default"/>
      </w:rPr>
    </w:lvl>
  </w:abstractNum>
  <w:abstractNum w:abstractNumId="30" w15:restartNumberingAfterBreak="0">
    <w:nsid w:val="7E3C0F60"/>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E62573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966917"/>
    <w:multiLevelType w:val="multilevel"/>
    <w:tmpl w:val="B046E79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1"/>
      <w:numFmt w:val="bullet"/>
      <w:lvlText w:val="-"/>
      <w:lvlJc w:val="left"/>
      <w:pPr>
        <w:ind w:left="1080" w:hanging="720"/>
      </w:pPr>
      <w:rPr>
        <w:rFonts w:ascii="Times New Roman" w:eastAsia="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20"/>
  </w:num>
  <w:num w:numId="3">
    <w:abstractNumId w:val="5"/>
  </w:num>
  <w:num w:numId="4">
    <w:abstractNumId w:val="4"/>
  </w:num>
  <w:num w:numId="5">
    <w:abstractNumId w:val="15"/>
  </w:num>
  <w:num w:numId="6">
    <w:abstractNumId w:val="10"/>
  </w:num>
  <w:num w:numId="7">
    <w:abstractNumId w:val="25"/>
  </w:num>
  <w:num w:numId="8">
    <w:abstractNumId w:val="14"/>
  </w:num>
  <w:num w:numId="9">
    <w:abstractNumId w:val="29"/>
  </w:num>
  <w:num w:numId="10">
    <w:abstractNumId w:val="13"/>
  </w:num>
  <w:num w:numId="11">
    <w:abstractNumId w:val="17"/>
  </w:num>
  <w:num w:numId="12">
    <w:abstractNumId w:val="30"/>
  </w:num>
  <w:num w:numId="13">
    <w:abstractNumId w:val="3"/>
  </w:num>
  <w:num w:numId="14">
    <w:abstractNumId w:val="11"/>
  </w:num>
  <w:num w:numId="15">
    <w:abstractNumId w:val="16"/>
  </w:num>
  <w:num w:numId="16">
    <w:abstractNumId w:val="23"/>
  </w:num>
  <w:num w:numId="17">
    <w:abstractNumId w:val="32"/>
  </w:num>
  <w:num w:numId="18">
    <w:abstractNumId w:val="8"/>
  </w:num>
  <w:num w:numId="19">
    <w:abstractNumId w:val="22"/>
  </w:num>
  <w:num w:numId="20">
    <w:abstractNumId w:val="7"/>
  </w:num>
  <w:num w:numId="21">
    <w:abstractNumId w:val="1"/>
  </w:num>
  <w:num w:numId="22">
    <w:abstractNumId w:val="24"/>
  </w:num>
  <w:num w:numId="23">
    <w:abstractNumId w:val="28"/>
  </w:num>
  <w:num w:numId="24">
    <w:abstractNumId w:val="31"/>
  </w:num>
  <w:num w:numId="25">
    <w:abstractNumId w:val="6"/>
  </w:num>
  <w:num w:numId="26">
    <w:abstractNumId w:val="18"/>
  </w:num>
  <w:num w:numId="27">
    <w:abstractNumId w:val="12"/>
  </w:num>
  <w:num w:numId="28">
    <w:abstractNumId w:val="21"/>
  </w:num>
  <w:num w:numId="29">
    <w:abstractNumId w:val="9"/>
  </w:num>
  <w:num w:numId="30">
    <w:abstractNumId w:val="26"/>
  </w:num>
  <w:num w:numId="31">
    <w:abstractNumId w:val="2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0F"/>
    <w:rsid w:val="00000758"/>
    <w:rsid w:val="00002116"/>
    <w:rsid w:val="00003323"/>
    <w:rsid w:val="00003F0D"/>
    <w:rsid w:val="00004BBC"/>
    <w:rsid w:val="00004C93"/>
    <w:rsid w:val="000079C5"/>
    <w:rsid w:val="00011172"/>
    <w:rsid w:val="00011CCC"/>
    <w:rsid w:val="0001408F"/>
    <w:rsid w:val="000144AF"/>
    <w:rsid w:val="00015D4F"/>
    <w:rsid w:val="00016653"/>
    <w:rsid w:val="00016A0C"/>
    <w:rsid w:val="00016B9B"/>
    <w:rsid w:val="00017ED8"/>
    <w:rsid w:val="0002085F"/>
    <w:rsid w:val="00022FAC"/>
    <w:rsid w:val="00030D1D"/>
    <w:rsid w:val="0003310F"/>
    <w:rsid w:val="00034E38"/>
    <w:rsid w:val="00040479"/>
    <w:rsid w:val="0004088F"/>
    <w:rsid w:val="000414C1"/>
    <w:rsid w:val="0004177B"/>
    <w:rsid w:val="0004208E"/>
    <w:rsid w:val="00042925"/>
    <w:rsid w:val="00044C62"/>
    <w:rsid w:val="00051069"/>
    <w:rsid w:val="000542F1"/>
    <w:rsid w:val="000560E5"/>
    <w:rsid w:val="00056C01"/>
    <w:rsid w:val="000628E7"/>
    <w:rsid w:val="00063DBF"/>
    <w:rsid w:val="00065032"/>
    <w:rsid w:val="000655CD"/>
    <w:rsid w:val="00066904"/>
    <w:rsid w:val="00067C11"/>
    <w:rsid w:val="00070D46"/>
    <w:rsid w:val="00075D28"/>
    <w:rsid w:val="000763D6"/>
    <w:rsid w:val="000773A6"/>
    <w:rsid w:val="00077586"/>
    <w:rsid w:val="00077B96"/>
    <w:rsid w:val="00077DBE"/>
    <w:rsid w:val="000806A9"/>
    <w:rsid w:val="000820F3"/>
    <w:rsid w:val="00082872"/>
    <w:rsid w:val="0008382D"/>
    <w:rsid w:val="00084804"/>
    <w:rsid w:val="00085082"/>
    <w:rsid w:val="00085357"/>
    <w:rsid w:val="0008560A"/>
    <w:rsid w:val="000875B5"/>
    <w:rsid w:val="00092BF1"/>
    <w:rsid w:val="00097C98"/>
    <w:rsid w:val="000A0742"/>
    <w:rsid w:val="000A2F98"/>
    <w:rsid w:val="000A30FC"/>
    <w:rsid w:val="000A366A"/>
    <w:rsid w:val="000A37E6"/>
    <w:rsid w:val="000A4825"/>
    <w:rsid w:val="000A5928"/>
    <w:rsid w:val="000B24D0"/>
    <w:rsid w:val="000B274E"/>
    <w:rsid w:val="000B3A0F"/>
    <w:rsid w:val="000B4533"/>
    <w:rsid w:val="000B50A9"/>
    <w:rsid w:val="000B679E"/>
    <w:rsid w:val="000C0350"/>
    <w:rsid w:val="000C4BB6"/>
    <w:rsid w:val="000D06E0"/>
    <w:rsid w:val="000D1144"/>
    <w:rsid w:val="000D38AB"/>
    <w:rsid w:val="000D4BFA"/>
    <w:rsid w:val="000D52EE"/>
    <w:rsid w:val="000D6442"/>
    <w:rsid w:val="000D653F"/>
    <w:rsid w:val="000E4486"/>
    <w:rsid w:val="000E4C18"/>
    <w:rsid w:val="000E4DE5"/>
    <w:rsid w:val="000E6F48"/>
    <w:rsid w:val="000E795F"/>
    <w:rsid w:val="000F135F"/>
    <w:rsid w:val="000F1AD6"/>
    <w:rsid w:val="000F1DB2"/>
    <w:rsid w:val="000F3F4E"/>
    <w:rsid w:val="000F5CAB"/>
    <w:rsid w:val="00100339"/>
    <w:rsid w:val="001033CB"/>
    <w:rsid w:val="001055F1"/>
    <w:rsid w:val="0011418D"/>
    <w:rsid w:val="00114C5E"/>
    <w:rsid w:val="00115830"/>
    <w:rsid w:val="001164A0"/>
    <w:rsid w:val="00120767"/>
    <w:rsid w:val="001208A2"/>
    <w:rsid w:val="001215F9"/>
    <w:rsid w:val="0012259C"/>
    <w:rsid w:val="001237BF"/>
    <w:rsid w:val="00124F78"/>
    <w:rsid w:val="001262B1"/>
    <w:rsid w:val="00127123"/>
    <w:rsid w:val="00127ADA"/>
    <w:rsid w:val="00127E8F"/>
    <w:rsid w:val="0013297A"/>
    <w:rsid w:val="0013387C"/>
    <w:rsid w:val="001347F5"/>
    <w:rsid w:val="00136144"/>
    <w:rsid w:val="00136636"/>
    <w:rsid w:val="001376FA"/>
    <w:rsid w:val="00137952"/>
    <w:rsid w:val="00140015"/>
    <w:rsid w:val="00140A36"/>
    <w:rsid w:val="0014447F"/>
    <w:rsid w:val="00144705"/>
    <w:rsid w:val="001447D7"/>
    <w:rsid w:val="00152AEF"/>
    <w:rsid w:val="0015476F"/>
    <w:rsid w:val="00156274"/>
    <w:rsid w:val="001573D7"/>
    <w:rsid w:val="0016155A"/>
    <w:rsid w:val="00162730"/>
    <w:rsid w:val="00163804"/>
    <w:rsid w:val="001645BB"/>
    <w:rsid w:val="00165904"/>
    <w:rsid w:val="0016707D"/>
    <w:rsid w:val="00167E7C"/>
    <w:rsid w:val="00171FB2"/>
    <w:rsid w:val="00172151"/>
    <w:rsid w:val="001745FF"/>
    <w:rsid w:val="00175162"/>
    <w:rsid w:val="00182161"/>
    <w:rsid w:val="00182197"/>
    <w:rsid w:val="00182A67"/>
    <w:rsid w:val="00184324"/>
    <w:rsid w:val="0018747D"/>
    <w:rsid w:val="00187F24"/>
    <w:rsid w:val="001913CE"/>
    <w:rsid w:val="00193293"/>
    <w:rsid w:val="0019357B"/>
    <w:rsid w:val="00196BE8"/>
    <w:rsid w:val="001975FA"/>
    <w:rsid w:val="001A1D89"/>
    <w:rsid w:val="001A2778"/>
    <w:rsid w:val="001A4589"/>
    <w:rsid w:val="001A4606"/>
    <w:rsid w:val="001B4918"/>
    <w:rsid w:val="001C0095"/>
    <w:rsid w:val="001C2250"/>
    <w:rsid w:val="001C63B0"/>
    <w:rsid w:val="001C7346"/>
    <w:rsid w:val="001D0AA3"/>
    <w:rsid w:val="001D0E6B"/>
    <w:rsid w:val="001D149E"/>
    <w:rsid w:val="001D241F"/>
    <w:rsid w:val="001D5AD2"/>
    <w:rsid w:val="001D5CCE"/>
    <w:rsid w:val="001D5CE2"/>
    <w:rsid w:val="001E1328"/>
    <w:rsid w:val="001E1608"/>
    <w:rsid w:val="001E1EB3"/>
    <w:rsid w:val="001E2CFD"/>
    <w:rsid w:val="001E47F0"/>
    <w:rsid w:val="001E55AC"/>
    <w:rsid w:val="001E6D04"/>
    <w:rsid w:val="001E7F32"/>
    <w:rsid w:val="001F0036"/>
    <w:rsid w:val="001F2163"/>
    <w:rsid w:val="001F44DC"/>
    <w:rsid w:val="001F6424"/>
    <w:rsid w:val="001F765B"/>
    <w:rsid w:val="002011EE"/>
    <w:rsid w:val="0020214A"/>
    <w:rsid w:val="002029AD"/>
    <w:rsid w:val="00203933"/>
    <w:rsid w:val="0020406C"/>
    <w:rsid w:val="00204531"/>
    <w:rsid w:val="0020636E"/>
    <w:rsid w:val="002138ED"/>
    <w:rsid w:val="00213C43"/>
    <w:rsid w:val="00213E1B"/>
    <w:rsid w:val="0021468E"/>
    <w:rsid w:val="00215A9D"/>
    <w:rsid w:val="00216421"/>
    <w:rsid w:val="0021702C"/>
    <w:rsid w:val="0021714F"/>
    <w:rsid w:val="002176D9"/>
    <w:rsid w:val="00217890"/>
    <w:rsid w:val="00220990"/>
    <w:rsid w:val="00220A38"/>
    <w:rsid w:val="00221D1B"/>
    <w:rsid w:val="00223EFB"/>
    <w:rsid w:val="0022435D"/>
    <w:rsid w:val="00224555"/>
    <w:rsid w:val="0022723E"/>
    <w:rsid w:val="00234903"/>
    <w:rsid w:val="00234E47"/>
    <w:rsid w:val="00235433"/>
    <w:rsid w:val="0024384E"/>
    <w:rsid w:val="00243A90"/>
    <w:rsid w:val="00244C58"/>
    <w:rsid w:val="00245580"/>
    <w:rsid w:val="00245B63"/>
    <w:rsid w:val="00246489"/>
    <w:rsid w:val="00246B72"/>
    <w:rsid w:val="00247049"/>
    <w:rsid w:val="00247FD6"/>
    <w:rsid w:val="0025097F"/>
    <w:rsid w:val="00250981"/>
    <w:rsid w:val="00252D74"/>
    <w:rsid w:val="00252D76"/>
    <w:rsid w:val="00252E5C"/>
    <w:rsid w:val="00254466"/>
    <w:rsid w:val="00254DF2"/>
    <w:rsid w:val="00257EF7"/>
    <w:rsid w:val="00262DC8"/>
    <w:rsid w:val="002631B3"/>
    <w:rsid w:val="00266306"/>
    <w:rsid w:val="0026673B"/>
    <w:rsid w:val="0026775E"/>
    <w:rsid w:val="002678F1"/>
    <w:rsid w:val="00270340"/>
    <w:rsid w:val="002716F4"/>
    <w:rsid w:val="00275B8B"/>
    <w:rsid w:val="002764FE"/>
    <w:rsid w:val="002773FF"/>
    <w:rsid w:val="00284D5B"/>
    <w:rsid w:val="00286A80"/>
    <w:rsid w:val="0029157B"/>
    <w:rsid w:val="00292298"/>
    <w:rsid w:val="00294D8B"/>
    <w:rsid w:val="00295053"/>
    <w:rsid w:val="00295370"/>
    <w:rsid w:val="00295CE8"/>
    <w:rsid w:val="002A171F"/>
    <w:rsid w:val="002A1EB1"/>
    <w:rsid w:val="002A308E"/>
    <w:rsid w:val="002A6997"/>
    <w:rsid w:val="002A6E30"/>
    <w:rsid w:val="002B14B3"/>
    <w:rsid w:val="002B18DB"/>
    <w:rsid w:val="002B2C40"/>
    <w:rsid w:val="002B2C84"/>
    <w:rsid w:val="002B3441"/>
    <w:rsid w:val="002B5CB1"/>
    <w:rsid w:val="002B5F55"/>
    <w:rsid w:val="002B6035"/>
    <w:rsid w:val="002B6090"/>
    <w:rsid w:val="002B64CE"/>
    <w:rsid w:val="002B780D"/>
    <w:rsid w:val="002C082B"/>
    <w:rsid w:val="002C1EE9"/>
    <w:rsid w:val="002C217F"/>
    <w:rsid w:val="002C2B5D"/>
    <w:rsid w:val="002C3BF3"/>
    <w:rsid w:val="002C4310"/>
    <w:rsid w:val="002C4547"/>
    <w:rsid w:val="002D0034"/>
    <w:rsid w:val="002D2D13"/>
    <w:rsid w:val="002D3A9C"/>
    <w:rsid w:val="002D56B8"/>
    <w:rsid w:val="002E0B0A"/>
    <w:rsid w:val="002E16D8"/>
    <w:rsid w:val="002E3F0B"/>
    <w:rsid w:val="002E406B"/>
    <w:rsid w:val="002E4DCC"/>
    <w:rsid w:val="002E6CF7"/>
    <w:rsid w:val="002E7AD5"/>
    <w:rsid w:val="002F11B3"/>
    <w:rsid w:val="002F3DAF"/>
    <w:rsid w:val="002F519D"/>
    <w:rsid w:val="002F6B63"/>
    <w:rsid w:val="00301BC2"/>
    <w:rsid w:val="00301D21"/>
    <w:rsid w:val="003039B2"/>
    <w:rsid w:val="0030587A"/>
    <w:rsid w:val="00305B50"/>
    <w:rsid w:val="00306ABD"/>
    <w:rsid w:val="0030756F"/>
    <w:rsid w:val="00311052"/>
    <w:rsid w:val="00314A6E"/>
    <w:rsid w:val="0031573E"/>
    <w:rsid w:val="00322B6A"/>
    <w:rsid w:val="00322B9A"/>
    <w:rsid w:val="00324F38"/>
    <w:rsid w:val="00330192"/>
    <w:rsid w:val="00333DB7"/>
    <w:rsid w:val="00336DB9"/>
    <w:rsid w:val="00341236"/>
    <w:rsid w:val="003448BF"/>
    <w:rsid w:val="0035179B"/>
    <w:rsid w:val="003536F7"/>
    <w:rsid w:val="003537E0"/>
    <w:rsid w:val="00355CD1"/>
    <w:rsid w:val="003562E5"/>
    <w:rsid w:val="0035700A"/>
    <w:rsid w:val="00357018"/>
    <w:rsid w:val="0036170C"/>
    <w:rsid w:val="003634FD"/>
    <w:rsid w:val="00365513"/>
    <w:rsid w:val="00367E05"/>
    <w:rsid w:val="0037195E"/>
    <w:rsid w:val="0037548A"/>
    <w:rsid w:val="00376F13"/>
    <w:rsid w:val="00377583"/>
    <w:rsid w:val="00380968"/>
    <w:rsid w:val="003821BA"/>
    <w:rsid w:val="00382624"/>
    <w:rsid w:val="0038380E"/>
    <w:rsid w:val="00383D8E"/>
    <w:rsid w:val="00387A32"/>
    <w:rsid w:val="003909B1"/>
    <w:rsid w:val="003909B2"/>
    <w:rsid w:val="00391264"/>
    <w:rsid w:val="003944F4"/>
    <w:rsid w:val="003A0433"/>
    <w:rsid w:val="003A060F"/>
    <w:rsid w:val="003A6CB2"/>
    <w:rsid w:val="003B3403"/>
    <w:rsid w:val="003B354B"/>
    <w:rsid w:val="003B38A0"/>
    <w:rsid w:val="003B6AD6"/>
    <w:rsid w:val="003B7490"/>
    <w:rsid w:val="003C1A3F"/>
    <w:rsid w:val="003C2093"/>
    <w:rsid w:val="003C4249"/>
    <w:rsid w:val="003C61A2"/>
    <w:rsid w:val="003C6DD7"/>
    <w:rsid w:val="003C7CE5"/>
    <w:rsid w:val="003D1CDE"/>
    <w:rsid w:val="003D2DAC"/>
    <w:rsid w:val="003D54BB"/>
    <w:rsid w:val="003D6120"/>
    <w:rsid w:val="003E099C"/>
    <w:rsid w:val="003E343B"/>
    <w:rsid w:val="003E3D62"/>
    <w:rsid w:val="003E3EDA"/>
    <w:rsid w:val="003E5384"/>
    <w:rsid w:val="003E68DB"/>
    <w:rsid w:val="003E7C5C"/>
    <w:rsid w:val="003F1AA3"/>
    <w:rsid w:val="003F1CA2"/>
    <w:rsid w:val="003F36E1"/>
    <w:rsid w:val="003F3A3D"/>
    <w:rsid w:val="003F3F03"/>
    <w:rsid w:val="003F48A1"/>
    <w:rsid w:val="003F4DBC"/>
    <w:rsid w:val="003F5713"/>
    <w:rsid w:val="003F5F50"/>
    <w:rsid w:val="003F61F9"/>
    <w:rsid w:val="003F6CEF"/>
    <w:rsid w:val="00400763"/>
    <w:rsid w:val="00407B3F"/>
    <w:rsid w:val="00407D61"/>
    <w:rsid w:val="00410611"/>
    <w:rsid w:val="00410639"/>
    <w:rsid w:val="004122C4"/>
    <w:rsid w:val="00413CAD"/>
    <w:rsid w:val="0041409C"/>
    <w:rsid w:val="004144A5"/>
    <w:rsid w:val="00415161"/>
    <w:rsid w:val="00417030"/>
    <w:rsid w:val="004171F3"/>
    <w:rsid w:val="0042127E"/>
    <w:rsid w:val="004220F8"/>
    <w:rsid w:val="00422D3A"/>
    <w:rsid w:val="00422DA9"/>
    <w:rsid w:val="00423E5C"/>
    <w:rsid w:val="00424325"/>
    <w:rsid w:val="00424F72"/>
    <w:rsid w:val="00426449"/>
    <w:rsid w:val="0042712B"/>
    <w:rsid w:val="00430062"/>
    <w:rsid w:val="0043008B"/>
    <w:rsid w:val="00433220"/>
    <w:rsid w:val="0043378B"/>
    <w:rsid w:val="00433D2E"/>
    <w:rsid w:val="00434BB8"/>
    <w:rsid w:val="0043558F"/>
    <w:rsid w:val="00435A62"/>
    <w:rsid w:val="004372F5"/>
    <w:rsid w:val="004374A4"/>
    <w:rsid w:val="00440A37"/>
    <w:rsid w:val="00441E78"/>
    <w:rsid w:val="00442170"/>
    <w:rsid w:val="00446024"/>
    <w:rsid w:val="00446B44"/>
    <w:rsid w:val="00451839"/>
    <w:rsid w:val="00454CC3"/>
    <w:rsid w:val="00454F24"/>
    <w:rsid w:val="004558B7"/>
    <w:rsid w:val="004562B9"/>
    <w:rsid w:val="00460FE2"/>
    <w:rsid w:val="00463358"/>
    <w:rsid w:val="00465974"/>
    <w:rsid w:val="0046611B"/>
    <w:rsid w:val="004664CE"/>
    <w:rsid w:val="004672C6"/>
    <w:rsid w:val="00467E42"/>
    <w:rsid w:val="00467EB2"/>
    <w:rsid w:val="004703CE"/>
    <w:rsid w:val="00472C2C"/>
    <w:rsid w:val="0047471B"/>
    <w:rsid w:val="00477BC6"/>
    <w:rsid w:val="00482A1E"/>
    <w:rsid w:val="00482E81"/>
    <w:rsid w:val="004853EC"/>
    <w:rsid w:val="004854B9"/>
    <w:rsid w:val="004855DD"/>
    <w:rsid w:val="0049009A"/>
    <w:rsid w:val="00490410"/>
    <w:rsid w:val="00491024"/>
    <w:rsid w:val="00491860"/>
    <w:rsid w:val="004A1692"/>
    <w:rsid w:val="004A277B"/>
    <w:rsid w:val="004A3193"/>
    <w:rsid w:val="004A4F3B"/>
    <w:rsid w:val="004A5C6A"/>
    <w:rsid w:val="004B0B3A"/>
    <w:rsid w:val="004B1784"/>
    <w:rsid w:val="004B24C1"/>
    <w:rsid w:val="004B53EB"/>
    <w:rsid w:val="004B564C"/>
    <w:rsid w:val="004C4C93"/>
    <w:rsid w:val="004C504E"/>
    <w:rsid w:val="004C5493"/>
    <w:rsid w:val="004D198B"/>
    <w:rsid w:val="004D22A3"/>
    <w:rsid w:val="004D33AC"/>
    <w:rsid w:val="004D5B30"/>
    <w:rsid w:val="004D7406"/>
    <w:rsid w:val="004E293E"/>
    <w:rsid w:val="004E4A43"/>
    <w:rsid w:val="004E55E5"/>
    <w:rsid w:val="004E5F1B"/>
    <w:rsid w:val="004F2BF8"/>
    <w:rsid w:val="004F4DD6"/>
    <w:rsid w:val="004F5269"/>
    <w:rsid w:val="0050014C"/>
    <w:rsid w:val="00501465"/>
    <w:rsid w:val="005045C9"/>
    <w:rsid w:val="00504A2D"/>
    <w:rsid w:val="00505D28"/>
    <w:rsid w:val="005112D8"/>
    <w:rsid w:val="00511684"/>
    <w:rsid w:val="00513DAA"/>
    <w:rsid w:val="00516ECE"/>
    <w:rsid w:val="0051771E"/>
    <w:rsid w:val="005212CC"/>
    <w:rsid w:val="00522460"/>
    <w:rsid w:val="005224DC"/>
    <w:rsid w:val="005251EC"/>
    <w:rsid w:val="0052712E"/>
    <w:rsid w:val="00527412"/>
    <w:rsid w:val="00531012"/>
    <w:rsid w:val="00531F38"/>
    <w:rsid w:val="00532174"/>
    <w:rsid w:val="005330D9"/>
    <w:rsid w:val="00537F19"/>
    <w:rsid w:val="00543029"/>
    <w:rsid w:val="005448DB"/>
    <w:rsid w:val="005469E7"/>
    <w:rsid w:val="00550F82"/>
    <w:rsid w:val="00551707"/>
    <w:rsid w:val="00552470"/>
    <w:rsid w:val="00553326"/>
    <w:rsid w:val="005537B6"/>
    <w:rsid w:val="005603B4"/>
    <w:rsid w:val="00560A9E"/>
    <w:rsid w:val="00561DCA"/>
    <w:rsid w:val="00562E5D"/>
    <w:rsid w:val="00565492"/>
    <w:rsid w:val="00565F2A"/>
    <w:rsid w:val="005675A0"/>
    <w:rsid w:val="0057065C"/>
    <w:rsid w:val="00572DB5"/>
    <w:rsid w:val="00573F8F"/>
    <w:rsid w:val="005741E4"/>
    <w:rsid w:val="0057487F"/>
    <w:rsid w:val="00577EF9"/>
    <w:rsid w:val="00580FBB"/>
    <w:rsid w:val="00581778"/>
    <w:rsid w:val="00582529"/>
    <w:rsid w:val="00586051"/>
    <w:rsid w:val="005874C5"/>
    <w:rsid w:val="00590E32"/>
    <w:rsid w:val="00591345"/>
    <w:rsid w:val="0059171C"/>
    <w:rsid w:val="0059398D"/>
    <w:rsid w:val="00594CA1"/>
    <w:rsid w:val="005A23BE"/>
    <w:rsid w:val="005A2964"/>
    <w:rsid w:val="005A63D7"/>
    <w:rsid w:val="005A7306"/>
    <w:rsid w:val="005B160F"/>
    <w:rsid w:val="005B1E04"/>
    <w:rsid w:val="005B1E81"/>
    <w:rsid w:val="005B52E8"/>
    <w:rsid w:val="005B6740"/>
    <w:rsid w:val="005C0858"/>
    <w:rsid w:val="005C11BA"/>
    <w:rsid w:val="005C206C"/>
    <w:rsid w:val="005C23EE"/>
    <w:rsid w:val="005C2429"/>
    <w:rsid w:val="005C34BB"/>
    <w:rsid w:val="005C3C82"/>
    <w:rsid w:val="005C6C29"/>
    <w:rsid w:val="005D038F"/>
    <w:rsid w:val="005D102B"/>
    <w:rsid w:val="005D10F0"/>
    <w:rsid w:val="005D1441"/>
    <w:rsid w:val="005D2164"/>
    <w:rsid w:val="005D2AA8"/>
    <w:rsid w:val="005D325D"/>
    <w:rsid w:val="005D3B5E"/>
    <w:rsid w:val="005D494A"/>
    <w:rsid w:val="005D675D"/>
    <w:rsid w:val="005D6C62"/>
    <w:rsid w:val="005D712A"/>
    <w:rsid w:val="005D73FE"/>
    <w:rsid w:val="005E029F"/>
    <w:rsid w:val="005E60B8"/>
    <w:rsid w:val="005E6748"/>
    <w:rsid w:val="005E7F66"/>
    <w:rsid w:val="005F1088"/>
    <w:rsid w:val="005F2627"/>
    <w:rsid w:val="005F2AFD"/>
    <w:rsid w:val="005F42DF"/>
    <w:rsid w:val="005F5E03"/>
    <w:rsid w:val="006007C4"/>
    <w:rsid w:val="00605CB4"/>
    <w:rsid w:val="00606A03"/>
    <w:rsid w:val="0060740E"/>
    <w:rsid w:val="0061182F"/>
    <w:rsid w:val="00611C95"/>
    <w:rsid w:val="00612675"/>
    <w:rsid w:val="00615F63"/>
    <w:rsid w:val="0061782C"/>
    <w:rsid w:val="00617860"/>
    <w:rsid w:val="00617B18"/>
    <w:rsid w:val="00617D13"/>
    <w:rsid w:val="006200DD"/>
    <w:rsid w:val="00621CB5"/>
    <w:rsid w:val="00621FF7"/>
    <w:rsid w:val="006239FB"/>
    <w:rsid w:val="00623CD9"/>
    <w:rsid w:val="00624722"/>
    <w:rsid w:val="00624BB9"/>
    <w:rsid w:val="006254BE"/>
    <w:rsid w:val="00626DC5"/>
    <w:rsid w:val="0062750A"/>
    <w:rsid w:val="00631F4B"/>
    <w:rsid w:val="00632439"/>
    <w:rsid w:val="00632994"/>
    <w:rsid w:val="006348BF"/>
    <w:rsid w:val="006350DE"/>
    <w:rsid w:val="00635F86"/>
    <w:rsid w:val="00636E39"/>
    <w:rsid w:val="00637C8B"/>
    <w:rsid w:val="00643BED"/>
    <w:rsid w:val="00644F28"/>
    <w:rsid w:val="0064566A"/>
    <w:rsid w:val="00645D60"/>
    <w:rsid w:val="00646D54"/>
    <w:rsid w:val="0065030E"/>
    <w:rsid w:val="0065135C"/>
    <w:rsid w:val="00651CE9"/>
    <w:rsid w:val="00653FD1"/>
    <w:rsid w:val="00655612"/>
    <w:rsid w:val="00655DDA"/>
    <w:rsid w:val="00655ECF"/>
    <w:rsid w:val="00656BFC"/>
    <w:rsid w:val="00660A6F"/>
    <w:rsid w:val="00660B92"/>
    <w:rsid w:val="00665012"/>
    <w:rsid w:val="00665940"/>
    <w:rsid w:val="006670E0"/>
    <w:rsid w:val="00670BAA"/>
    <w:rsid w:val="006746B6"/>
    <w:rsid w:val="006766EA"/>
    <w:rsid w:val="00677F82"/>
    <w:rsid w:val="00680CDA"/>
    <w:rsid w:val="006837CB"/>
    <w:rsid w:val="00683F62"/>
    <w:rsid w:val="00684FE2"/>
    <w:rsid w:val="00685BC3"/>
    <w:rsid w:val="00686AF1"/>
    <w:rsid w:val="006871A6"/>
    <w:rsid w:val="00687788"/>
    <w:rsid w:val="00687F5B"/>
    <w:rsid w:val="00692465"/>
    <w:rsid w:val="006932DD"/>
    <w:rsid w:val="00693AF2"/>
    <w:rsid w:val="00694C57"/>
    <w:rsid w:val="00696A47"/>
    <w:rsid w:val="00697173"/>
    <w:rsid w:val="006A1F09"/>
    <w:rsid w:val="006A5F71"/>
    <w:rsid w:val="006B2066"/>
    <w:rsid w:val="006B38FC"/>
    <w:rsid w:val="006B3AEC"/>
    <w:rsid w:val="006B4108"/>
    <w:rsid w:val="006B4658"/>
    <w:rsid w:val="006B5214"/>
    <w:rsid w:val="006B603A"/>
    <w:rsid w:val="006B7B76"/>
    <w:rsid w:val="006C13A1"/>
    <w:rsid w:val="006C1C49"/>
    <w:rsid w:val="006C2125"/>
    <w:rsid w:val="006C42DE"/>
    <w:rsid w:val="006C5D94"/>
    <w:rsid w:val="006C6357"/>
    <w:rsid w:val="006C6D9B"/>
    <w:rsid w:val="006C7C0C"/>
    <w:rsid w:val="006D0C0B"/>
    <w:rsid w:val="006D0E9F"/>
    <w:rsid w:val="006D1285"/>
    <w:rsid w:val="006D23B5"/>
    <w:rsid w:val="006D2DDA"/>
    <w:rsid w:val="006D2DE9"/>
    <w:rsid w:val="006D3418"/>
    <w:rsid w:val="006D447D"/>
    <w:rsid w:val="006D62DF"/>
    <w:rsid w:val="006D774A"/>
    <w:rsid w:val="006E4292"/>
    <w:rsid w:val="006E4D45"/>
    <w:rsid w:val="006E7BFF"/>
    <w:rsid w:val="006F01EF"/>
    <w:rsid w:val="006F0467"/>
    <w:rsid w:val="006F0CA8"/>
    <w:rsid w:val="006F3016"/>
    <w:rsid w:val="006F446D"/>
    <w:rsid w:val="006F5EE8"/>
    <w:rsid w:val="006F61D2"/>
    <w:rsid w:val="006F74F3"/>
    <w:rsid w:val="006F79CB"/>
    <w:rsid w:val="006F7D7A"/>
    <w:rsid w:val="00700B71"/>
    <w:rsid w:val="007056DF"/>
    <w:rsid w:val="00707E8B"/>
    <w:rsid w:val="007122AD"/>
    <w:rsid w:val="007130DC"/>
    <w:rsid w:val="00714241"/>
    <w:rsid w:val="007151D2"/>
    <w:rsid w:val="00715F09"/>
    <w:rsid w:val="00715F1A"/>
    <w:rsid w:val="00716149"/>
    <w:rsid w:val="00717FE1"/>
    <w:rsid w:val="00721955"/>
    <w:rsid w:val="0072269F"/>
    <w:rsid w:val="0072341A"/>
    <w:rsid w:val="007270D3"/>
    <w:rsid w:val="007308BA"/>
    <w:rsid w:val="00731701"/>
    <w:rsid w:val="00731A9C"/>
    <w:rsid w:val="0073721D"/>
    <w:rsid w:val="00737FB8"/>
    <w:rsid w:val="00740DE1"/>
    <w:rsid w:val="00744A8D"/>
    <w:rsid w:val="007457A7"/>
    <w:rsid w:val="00745B04"/>
    <w:rsid w:val="007468F5"/>
    <w:rsid w:val="00751E2B"/>
    <w:rsid w:val="0075356D"/>
    <w:rsid w:val="0075799B"/>
    <w:rsid w:val="00761C68"/>
    <w:rsid w:val="007629B1"/>
    <w:rsid w:val="00762BAF"/>
    <w:rsid w:val="00762DB7"/>
    <w:rsid w:val="00762EE6"/>
    <w:rsid w:val="007675A4"/>
    <w:rsid w:val="00770233"/>
    <w:rsid w:val="00772E66"/>
    <w:rsid w:val="00773699"/>
    <w:rsid w:val="00773B89"/>
    <w:rsid w:val="00776638"/>
    <w:rsid w:val="007775E3"/>
    <w:rsid w:val="007811B4"/>
    <w:rsid w:val="00784B04"/>
    <w:rsid w:val="00785522"/>
    <w:rsid w:val="007910EA"/>
    <w:rsid w:val="0079133D"/>
    <w:rsid w:val="007929C5"/>
    <w:rsid w:val="007956BB"/>
    <w:rsid w:val="00795EC0"/>
    <w:rsid w:val="00796392"/>
    <w:rsid w:val="00796933"/>
    <w:rsid w:val="007A048A"/>
    <w:rsid w:val="007A3370"/>
    <w:rsid w:val="007A3553"/>
    <w:rsid w:val="007A3FF4"/>
    <w:rsid w:val="007A4119"/>
    <w:rsid w:val="007A60E3"/>
    <w:rsid w:val="007A761C"/>
    <w:rsid w:val="007B0351"/>
    <w:rsid w:val="007B2246"/>
    <w:rsid w:val="007B24F7"/>
    <w:rsid w:val="007B2D9E"/>
    <w:rsid w:val="007B4657"/>
    <w:rsid w:val="007B7133"/>
    <w:rsid w:val="007C1CA0"/>
    <w:rsid w:val="007C1D22"/>
    <w:rsid w:val="007C1D2E"/>
    <w:rsid w:val="007C1F25"/>
    <w:rsid w:val="007C31A5"/>
    <w:rsid w:val="007C5EBA"/>
    <w:rsid w:val="007C6D6D"/>
    <w:rsid w:val="007C79AF"/>
    <w:rsid w:val="007D0F2E"/>
    <w:rsid w:val="007D126D"/>
    <w:rsid w:val="007D1301"/>
    <w:rsid w:val="007D2644"/>
    <w:rsid w:val="007D28D9"/>
    <w:rsid w:val="007D36FA"/>
    <w:rsid w:val="007D483A"/>
    <w:rsid w:val="007D5797"/>
    <w:rsid w:val="007D616D"/>
    <w:rsid w:val="007E1FF8"/>
    <w:rsid w:val="007E42F4"/>
    <w:rsid w:val="007E4CBE"/>
    <w:rsid w:val="007E7245"/>
    <w:rsid w:val="007F0AE0"/>
    <w:rsid w:val="007F221D"/>
    <w:rsid w:val="007F4A07"/>
    <w:rsid w:val="007F5D61"/>
    <w:rsid w:val="007F623C"/>
    <w:rsid w:val="007F73E5"/>
    <w:rsid w:val="0080003D"/>
    <w:rsid w:val="00800A28"/>
    <w:rsid w:val="00801431"/>
    <w:rsid w:val="0080154C"/>
    <w:rsid w:val="00801FAF"/>
    <w:rsid w:val="008020BB"/>
    <w:rsid w:val="0080217D"/>
    <w:rsid w:val="008051FA"/>
    <w:rsid w:val="00806744"/>
    <w:rsid w:val="0081261E"/>
    <w:rsid w:val="00812831"/>
    <w:rsid w:val="00812A58"/>
    <w:rsid w:val="00813B03"/>
    <w:rsid w:val="0081476A"/>
    <w:rsid w:val="00815318"/>
    <w:rsid w:val="008155E3"/>
    <w:rsid w:val="008171F6"/>
    <w:rsid w:val="0081756C"/>
    <w:rsid w:val="00817EF6"/>
    <w:rsid w:val="00821A84"/>
    <w:rsid w:val="008222BD"/>
    <w:rsid w:val="00822303"/>
    <w:rsid w:val="00823FE5"/>
    <w:rsid w:val="008254DF"/>
    <w:rsid w:val="008260D0"/>
    <w:rsid w:val="00826452"/>
    <w:rsid w:val="00827F6E"/>
    <w:rsid w:val="00830871"/>
    <w:rsid w:val="00830A36"/>
    <w:rsid w:val="00830A61"/>
    <w:rsid w:val="00832298"/>
    <w:rsid w:val="00836324"/>
    <w:rsid w:val="00837FC0"/>
    <w:rsid w:val="00840287"/>
    <w:rsid w:val="00841DE3"/>
    <w:rsid w:val="00841DE8"/>
    <w:rsid w:val="008424D7"/>
    <w:rsid w:val="0084321E"/>
    <w:rsid w:val="00844076"/>
    <w:rsid w:val="00844B19"/>
    <w:rsid w:val="00844EF8"/>
    <w:rsid w:val="00847493"/>
    <w:rsid w:val="008476D4"/>
    <w:rsid w:val="00851CDB"/>
    <w:rsid w:val="00852553"/>
    <w:rsid w:val="00852FC2"/>
    <w:rsid w:val="008556B9"/>
    <w:rsid w:val="008559E6"/>
    <w:rsid w:val="00857DE7"/>
    <w:rsid w:val="0086097A"/>
    <w:rsid w:val="0086161B"/>
    <w:rsid w:val="008657C7"/>
    <w:rsid w:val="00867D66"/>
    <w:rsid w:val="008744A6"/>
    <w:rsid w:val="008746D0"/>
    <w:rsid w:val="00874F28"/>
    <w:rsid w:val="00875A3E"/>
    <w:rsid w:val="00876261"/>
    <w:rsid w:val="008774FC"/>
    <w:rsid w:val="008801F8"/>
    <w:rsid w:val="00881981"/>
    <w:rsid w:val="008820DB"/>
    <w:rsid w:val="0088333D"/>
    <w:rsid w:val="0088340F"/>
    <w:rsid w:val="0089601C"/>
    <w:rsid w:val="00897C07"/>
    <w:rsid w:val="008A16DB"/>
    <w:rsid w:val="008A3434"/>
    <w:rsid w:val="008A385C"/>
    <w:rsid w:val="008A3C56"/>
    <w:rsid w:val="008A3F8F"/>
    <w:rsid w:val="008A57C7"/>
    <w:rsid w:val="008A629C"/>
    <w:rsid w:val="008A6440"/>
    <w:rsid w:val="008A6ADD"/>
    <w:rsid w:val="008A7AFE"/>
    <w:rsid w:val="008B0123"/>
    <w:rsid w:val="008B1B5A"/>
    <w:rsid w:val="008B1E79"/>
    <w:rsid w:val="008B2D11"/>
    <w:rsid w:val="008B3F64"/>
    <w:rsid w:val="008B4EE4"/>
    <w:rsid w:val="008B5F8E"/>
    <w:rsid w:val="008C1BAC"/>
    <w:rsid w:val="008C267B"/>
    <w:rsid w:val="008C5942"/>
    <w:rsid w:val="008C63B8"/>
    <w:rsid w:val="008D5282"/>
    <w:rsid w:val="008E2DAC"/>
    <w:rsid w:val="008E2FA6"/>
    <w:rsid w:val="008E3C5F"/>
    <w:rsid w:val="008E52BC"/>
    <w:rsid w:val="008E5EA1"/>
    <w:rsid w:val="008E672C"/>
    <w:rsid w:val="008F167C"/>
    <w:rsid w:val="008F46BA"/>
    <w:rsid w:val="008F5B78"/>
    <w:rsid w:val="008F7AA5"/>
    <w:rsid w:val="00900F31"/>
    <w:rsid w:val="00901E9D"/>
    <w:rsid w:val="009022A7"/>
    <w:rsid w:val="00906524"/>
    <w:rsid w:val="00907069"/>
    <w:rsid w:val="0090790E"/>
    <w:rsid w:val="00910C4A"/>
    <w:rsid w:val="00913DC5"/>
    <w:rsid w:val="00915E39"/>
    <w:rsid w:val="00917B52"/>
    <w:rsid w:val="009212C2"/>
    <w:rsid w:val="009217D4"/>
    <w:rsid w:val="009225DA"/>
    <w:rsid w:val="00923197"/>
    <w:rsid w:val="009237C5"/>
    <w:rsid w:val="009246E6"/>
    <w:rsid w:val="0092551E"/>
    <w:rsid w:val="00925807"/>
    <w:rsid w:val="0092681F"/>
    <w:rsid w:val="00926C7F"/>
    <w:rsid w:val="00926EBA"/>
    <w:rsid w:val="0092725E"/>
    <w:rsid w:val="00927771"/>
    <w:rsid w:val="009304AD"/>
    <w:rsid w:val="009333F9"/>
    <w:rsid w:val="00934077"/>
    <w:rsid w:val="009372A6"/>
    <w:rsid w:val="00940065"/>
    <w:rsid w:val="009415CE"/>
    <w:rsid w:val="009446D9"/>
    <w:rsid w:val="00946DE6"/>
    <w:rsid w:val="0095071B"/>
    <w:rsid w:val="009523C8"/>
    <w:rsid w:val="00952FFE"/>
    <w:rsid w:val="00953310"/>
    <w:rsid w:val="00953DE6"/>
    <w:rsid w:val="00954D5E"/>
    <w:rsid w:val="00955099"/>
    <w:rsid w:val="00955A4D"/>
    <w:rsid w:val="00957F66"/>
    <w:rsid w:val="009606D5"/>
    <w:rsid w:val="009615D0"/>
    <w:rsid w:val="0096220F"/>
    <w:rsid w:val="009636C5"/>
    <w:rsid w:val="00963EFF"/>
    <w:rsid w:val="009643E8"/>
    <w:rsid w:val="00964C20"/>
    <w:rsid w:val="00965F92"/>
    <w:rsid w:val="00967A86"/>
    <w:rsid w:val="0097003C"/>
    <w:rsid w:val="009715A6"/>
    <w:rsid w:val="00971830"/>
    <w:rsid w:val="00972165"/>
    <w:rsid w:val="00972CEF"/>
    <w:rsid w:val="0097319F"/>
    <w:rsid w:val="00974B1A"/>
    <w:rsid w:val="009765D2"/>
    <w:rsid w:val="00976738"/>
    <w:rsid w:val="009769AD"/>
    <w:rsid w:val="00977DA4"/>
    <w:rsid w:val="0098044D"/>
    <w:rsid w:val="00982C82"/>
    <w:rsid w:val="00984D15"/>
    <w:rsid w:val="00991F01"/>
    <w:rsid w:val="0099295A"/>
    <w:rsid w:val="009950AA"/>
    <w:rsid w:val="00996822"/>
    <w:rsid w:val="00996B94"/>
    <w:rsid w:val="0099740E"/>
    <w:rsid w:val="009A44EA"/>
    <w:rsid w:val="009A51EB"/>
    <w:rsid w:val="009A60A5"/>
    <w:rsid w:val="009B14A4"/>
    <w:rsid w:val="009B2B4D"/>
    <w:rsid w:val="009B3754"/>
    <w:rsid w:val="009B3F20"/>
    <w:rsid w:val="009B4FFB"/>
    <w:rsid w:val="009B7232"/>
    <w:rsid w:val="009C32FA"/>
    <w:rsid w:val="009C33B2"/>
    <w:rsid w:val="009C578B"/>
    <w:rsid w:val="009D53BB"/>
    <w:rsid w:val="009E29CB"/>
    <w:rsid w:val="009E2A73"/>
    <w:rsid w:val="009E2ECF"/>
    <w:rsid w:val="009F452B"/>
    <w:rsid w:val="009F6095"/>
    <w:rsid w:val="009F7C43"/>
    <w:rsid w:val="00A001C5"/>
    <w:rsid w:val="00A007BD"/>
    <w:rsid w:val="00A01917"/>
    <w:rsid w:val="00A01FC2"/>
    <w:rsid w:val="00A03207"/>
    <w:rsid w:val="00A04603"/>
    <w:rsid w:val="00A050ED"/>
    <w:rsid w:val="00A06884"/>
    <w:rsid w:val="00A077E2"/>
    <w:rsid w:val="00A111D1"/>
    <w:rsid w:val="00A12462"/>
    <w:rsid w:val="00A13EFE"/>
    <w:rsid w:val="00A144BB"/>
    <w:rsid w:val="00A150C2"/>
    <w:rsid w:val="00A15591"/>
    <w:rsid w:val="00A159ED"/>
    <w:rsid w:val="00A173DE"/>
    <w:rsid w:val="00A17E42"/>
    <w:rsid w:val="00A2173C"/>
    <w:rsid w:val="00A23BE8"/>
    <w:rsid w:val="00A31489"/>
    <w:rsid w:val="00A31A8C"/>
    <w:rsid w:val="00A321AF"/>
    <w:rsid w:val="00A3374A"/>
    <w:rsid w:val="00A345B6"/>
    <w:rsid w:val="00A34D8B"/>
    <w:rsid w:val="00A35669"/>
    <w:rsid w:val="00A35C1D"/>
    <w:rsid w:val="00A374D7"/>
    <w:rsid w:val="00A37E6C"/>
    <w:rsid w:val="00A4255E"/>
    <w:rsid w:val="00A42FBB"/>
    <w:rsid w:val="00A44DC9"/>
    <w:rsid w:val="00A4609C"/>
    <w:rsid w:val="00A465AE"/>
    <w:rsid w:val="00A471C0"/>
    <w:rsid w:val="00A478AD"/>
    <w:rsid w:val="00A50FC5"/>
    <w:rsid w:val="00A51E24"/>
    <w:rsid w:val="00A53B49"/>
    <w:rsid w:val="00A54235"/>
    <w:rsid w:val="00A54C0A"/>
    <w:rsid w:val="00A6162B"/>
    <w:rsid w:val="00A61C3E"/>
    <w:rsid w:val="00A6243D"/>
    <w:rsid w:val="00A63CDF"/>
    <w:rsid w:val="00A6444E"/>
    <w:rsid w:val="00A659CC"/>
    <w:rsid w:val="00A70ACA"/>
    <w:rsid w:val="00A70D4F"/>
    <w:rsid w:val="00A718E7"/>
    <w:rsid w:val="00A71A87"/>
    <w:rsid w:val="00A74448"/>
    <w:rsid w:val="00A744E4"/>
    <w:rsid w:val="00A74899"/>
    <w:rsid w:val="00A7541B"/>
    <w:rsid w:val="00A772AE"/>
    <w:rsid w:val="00A802F7"/>
    <w:rsid w:val="00A837C1"/>
    <w:rsid w:val="00A83939"/>
    <w:rsid w:val="00A84844"/>
    <w:rsid w:val="00A9052D"/>
    <w:rsid w:val="00A91303"/>
    <w:rsid w:val="00A941EE"/>
    <w:rsid w:val="00A9507A"/>
    <w:rsid w:val="00AA04AC"/>
    <w:rsid w:val="00AA0797"/>
    <w:rsid w:val="00AA1F0E"/>
    <w:rsid w:val="00AA20C6"/>
    <w:rsid w:val="00AA2F79"/>
    <w:rsid w:val="00AA341E"/>
    <w:rsid w:val="00AA4188"/>
    <w:rsid w:val="00AA62B0"/>
    <w:rsid w:val="00AB28F8"/>
    <w:rsid w:val="00AB5538"/>
    <w:rsid w:val="00AC062B"/>
    <w:rsid w:val="00AC0717"/>
    <w:rsid w:val="00AC3AA0"/>
    <w:rsid w:val="00AC3EE8"/>
    <w:rsid w:val="00AC54DD"/>
    <w:rsid w:val="00AD269F"/>
    <w:rsid w:val="00AD7416"/>
    <w:rsid w:val="00AE0A18"/>
    <w:rsid w:val="00AE375C"/>
    <w:rsid w:val="00AE4D53"/>
    <w:rsid w:val="00AF1DE9"/>
    <w:rsid w:val="00AF37AE"/>
    <w:rsid w:val="00AF65E5"/>
    <w:rsid w:val="00AF75BC"/>
    <w:rsid w:val="00B00812"/>
    <w:rsid w:val="00B0113E"/>
    <w:rsid w:val="00B02342"/>
    <w:rsid w:val="00B12155"/>
    <w:rsid w:val="00B13172"/>
    <w:rsid w:val="00B13504"/>
    <w:rsid w:val="00B13AB1"/>
    <w:rsid w:val="00B13EBC"/>
    <w:rsid w:val="00B155EC"/>
    <w:rsid w:val="00B164B3"/>
    <w:rsid w:val="00B17377"/>
    <w:rsid w:val="00B17ABF"/>
    <w:rsid w:val="00B204B6"/>
    <w:rsid w:val="00B2079F"/>
    <w:rsid w:val="00B2225F"/>
    <w:rsid w:val="00B2352B"/>
    <w:rsid w:val="00B23F53"/>
    <w:rsid w:val="00B244B1"/>
    <w:rsid w:val="00B31EAD"/>
    <w:rsid w:val="00B34396"/>
    <w:rsid w:val="00B35C1A"/>
    <w:rsid w:val="00B401C8"/>
    <w:rsid w:val="00B40D7D"/>
    <w:rsid w:val="00B43F9A"/>
    <w:rsid w:val="00B4493F"/>
    <w:rsid w:val="00B47418"/>
    <w:rsid w:val="00B47743"/>
    <w:rsid w:val="00B47B76"/>
    <w:rsid w:val="00B50333"/>
    <w:rsid w:val="00B51B26"/>
    <w:rsid w:val="00B5299C"/>
    <w:rsid w:val="00B53ADC"/>
    <w:rsid w:val="00B57429"/>
    <w:rsid w:val="00B60C7E"/>
    <w:rsid w:val="00B61946"/>
    <w:rsid w:val="00B6222E"/>
    <w:rsid w:val="00B642CF"/>
    <w:rsid w:val="00B6518F"/>
    <w:rsid w:val="00B66862"/>
    <w:rsid w:val="00B710D6"/>
    <w:rsid w:val="00B72442"/>
    <w:rsid w:val="00B74FEA"/>
    <w:rsid w:val="00B75194"/>
    <w:rsid w:val="00B75A3B"/>
    <w:rsid w:val="00B75E76"/>
    <w:rsid w:val="00B77EA4"/>
    <w:rsid w:val="00B8135E"/>
    <w:rsid w:val="00B816F0"/>
    <w:rsid w:val="00B8299B"/>
    <w:rsid w:val="00B829D8"/>
    <w:rsid w:val="00B840A9"/>
    <w:rsid w:val="00B861A6"/>
    <w:rsid w:val="00B90FCE"/>
    <w:rsid w:val="00B93823"/>
    <w:rsid w:val="00B944C9"/>
    <w:rsid w:val="00B9585B"/>
    <w:rsid w:val="00B959EE"/>
    <w:rsid w:val="00B965BF"/>
    <w:rsid w:val="00B97704"/>
    <w:rsid w:val="00BA0769"/>
    <w:rsid w:val="00BA2BF0"/>
    <w:rsid w:val="00BA5787"/>
    <w:rsid w:val="00BA5D72"/>
    <w:rsid w:val="00BA69B5"/>
    <w:rsid w:val="00BA772D"/>
    <w:rsid w:val="00BB33C6"/>
    <w:rsid w:val="00BB5FB9"/>
    <w:rsid w:val="00BB7B50"/>
    <w:rsid w:val="00BC4018"/>
    <w:rsid w:val="00BC40E3"/>
    <w:rsid w:val="00BC4CC3"/>
    <w:rsid w:val="00BC74BC"/>
    <w:rsid w:val="00BC7D32"/>
    <w:rsid w:val="00BD0276"/>
    <w:rsid w:val="00BD0573"/>
    <w:rsid w:val="00BD13F3"/>
    <w:rsid w:val="00BD4200"/>
    <w:rsid w:val="00BD5367"/>
    <w:rsid w:val="00BD62D5"/>
    <w:rsid w:val="00BD6316"/>
    <w:rsid w:val="00BD633E"/>
    <w:rsid w:val="00BE11A8"/>
    <w:rsid w:val="00BE1B43"/>
    <w:rsid w:val="00BE212D"/>
    <w:rsid w:val="00BE23BF"/>
    <w:rsid w:val="00BE362D"/>
    <w:rsid w:val="00BE363D"/>
    <w:rsid w:val="00BE377E"/>
    <w:rsid w:val="00BE3871"/>
    <w:rsid w:val="00BE3CE0"/>
    <w:rsid w:val="00BE74A1"/>
    <w:rsid w:val="00BE7D53"/>
    <w:rsid w:val="00BF0053"/>
    <w:rsid w:val="00BF14D5"/>
    <w:rsid w:val="00BF36FD"/>
    <w:rsid w:val="00BF3DDA"/>
    <w:rsid w:val="00BF4383"/>
    <w:rsid w:val="00BF67AC"/>
    <w:rsid w:val="00BF6C01"/>
    <w:rsid w:val="00C00F31"/>
    <w:rsid w:val="00C019D7"/>
    <w:rsid w:val="00C01C8F"/>
    <w:rsid w:val="00C0362F"/>
    <w:rsid w:val="00C04FF8"/>
    <w:rsid w:val="00C07A48"/>
    <w:rsid w:val="00C11FBC"/>
    <w:rsid w:val="00C2017C"/>
    <w:rsid w:val="00C222C0"/>
    <w:rsid w:val="00C23997"/>
    <w:rsid w:val="00C239EA"/>
    <w:rsid w:val="00C25215"/>
    <w:rsid w:val="00C34716"/>
    <w:rsid w:val="00C365DC"/>
    <w:rsid w:val="00C36A6E"/>
    <w:rsid w:val="00C379CA"/>
    <w:rsid w:val="00C41A22"/>
    <w:rsid w:val="00C42035"/>
    <w:rsid w:val="00C45222"/>
    <w:rsid w:val="00C4543D"/>
    <w:rsid w:val="00C51FAB"/>
    <w:rsid w:val="00C54B18"/>
    <w:rsid w:val="00C566AC"/>
    <w:rsid w:val="00C56AD9"/>
    <w:rsid w:val="00C56D99"/>
    <w:rsid w:val="00C60C70"/>
    <w:rsid w:val="00C6210B"/>
    <w:rsid w:val="00C62876"/>
    <w:rsid w:val="00C6338C"/>
    <w:rsid w:val="00C66D97"/>
    <w:rsid w:val="00C67AFE"/>
    <w:rsid w:val="00C70A18"/>
    <w:rsid w:val="00C71CA5"/>
    <w:rsid w:val="00C802D9"/>
    <w:rsid w:val="00C80510"/>
    <w:rsid w:val="00C80558"/>
    <w:rsid w:val="00C850AE"/>
    <w:rsid w:val="00C85872"/>
    <w:rsid w:val="00C86F87"/>
    <w:rsid w:val="00C905DF"/>
    <w:rsid w:val="00C910C5"/>
    <w:rsid w:val="00C91352"/>
    <w:rsid w:val="00C91BF4"/>
    <w:rsid w:val="00C923F9"/>
    <w:rsid w:val="00C9253C"/>
    <w:rsid w:val="00C92E41"/>
    <w:rsid w:val="00C93123"/>
    <w:rsid w:val="00C9595A"/>
    <w:rsid w:val="00C9722A"/>
    <w:rsid w:val="00C97514"/>
    <w:rsid w:val="00CA10D3"/>
    <w:rsid w:val="00CA4665"/>
    <w:rsid w:val="00CA46AB"/>
    <w:rsid w:val="00CB1E94"/>
    <w:rsid w:val="00CB59AD"/>
    <w:rsid w:val="00CB627D"/>
    <w:rsid w:val="00CB6CE2"/>
    <w:rsid w:val="00CB76D5"/>
    <w:rsid w:val="00CB7B33"/>
    <w:rsid w:val="00CC049F"/>
    <w:rsid w:val="00CC28D5"/>
    <w:rsid w:val="00CC4F72"/>
    <w:rsid w:val="00CC6A82"/>
    <w:rsid w:val="00CD0BB7"/>
    <w:rsid w:val="00CD1AA6"/>
    <w:rsid w:val="00CD272B"/>
    <w:rsid w:val="00CD3C15"/>
    <w:rsid w:val="00CD5E78"/>
    <w:rsid w:val="00CD7C33"/>
    <w:rsid w:val="00CD7F13"/>
    <w:rsid w:val="00CE1C3B"/>
    <w:rsid w:val="00CE1E95"/>
    <w:rsid w:val="00CE2CF6"/>
    <w:rsid w:val="00CE4C79"/>
    <w:rsid w:val="00CE6ABF"/>
    <w:rsid w:val="00CE6BF2"/>
    <w:rsid w:val="00CE77FF"/>
    <w:rsid w:val="00CF0022"/>
    <w:rsid w:val="00CF1F7D"/>
    <w:rsid w:val="00CF23DF"/>
    <w:rsid w:val="00CF258D"/>
    <w:rsid w:val="00CF29E3"/>
    <w:rsid w:val="00CF5B1F"/>
    <w:rsid w:val="00CF76C0"/>
    <w:rsid w:val="00D00190"/>
    <w:rsid w:val="00D01ADE"/>
    <w:rsid w:val="00D0228B"/>
    <w:rsid w:val="00D03C4F"/>
    <w:rsid w:val="00D050C1"/>
    <w:rsid w:val="00D055DE"/>
    <w:rsid w:val="00D05EBD"/>
    <w:rsid w:val="00D05FA8"/>
    <w:rsid w:val="00D072B7"/>
    <w:rsid w:val="00D07884"/>
    <w:rsid w:val="00D112A9"/>
    <w:rsid w:val="00D12D8D"/>
    <w:rsid w:val="00D13AC7"/>
    <w:rsid w:val="00D14974"/>
    <w:rsid w:val="00D20B92"/>
    <w:rsid w:val="00D211E9"/>
    <w:rsid w:val="00D22C73"/>
    <w:rsid w:val="00D26BBF"/>
    <w:rsid w:val="00D279D9"/>
    <w:rsid w:val="00D3031D"/>
    <w:rsid w:val="00D315E9"/>
    <w:rsid w:val="00D3252C"/>
    <w:rsid w:val="00D33148"/>
    <w:rsid w:val="00D33603"/>
    <w:rsid w:val="00D33670"/>
    <w:rsid w:val="00D345DE"/>
    <w:rsid w:val="00D3717C"/>
    <w:rsid w:val="00D37203"/>
    <w:rsid w:val="00D400E0"/>
    <w:rsid w:val="00D40C6D"/>
    <w:rsid w:val="00D42819"/>
    <w:rsid w:val="00D4308A"/>
    <w:rsid w:val="00D442D1"/>
    <w:rsid w:val="00D44F5E"/>
    <w:rsid w:val="00D46ED0"/>
    <w:rsid w:val="00D476BA"/>
    <w:rsid w:val="00D502B5"/>
    <w:rsid w:val="00D5424F"/>
    <w:rsid w:val="00D55302"/>
    <w:rsid w:val="00D55938"/>
    <w:rsid w:val="00D60225"/>
    <w:rsid w:val="00D6038B"/>
    <w:rsid w:val="00D62B71"/>
    <w:rsid w:val="00D6361C"/>
    <w:rsid w:val="00D649E5"/>
    <w:rsid w:val="00D6527C"/>
    <w:rsid w:val="00D67333"/>
    <w:rsid w:val="00D70324"/>
    <w:rsid w:val="00D70578"/>
    <w:rsid w:val="00D71089"/>
    <w:rsid w:val="00D715B0"/>
    <w:rsid w:val="00D71A24"/>
    <w:rsid w:val="00D72869"/>
    <w:rsid w:val="00D76C5E"/>
    <w:rsid w:val="00D81F1F"/>
    <w:rsid w:val="00D82581"/>
    <w:rsid w:val="00D83D64"/>
    <w:rsid w:val="00D851A5"/>
    <w:rsid w:val="00D859BF"/>
    <w:rsid w:val="00D862C7"/>
    <w:rsid w:val="00D94044"/>
    <w:rsid w:val="00D97683"/>
    <w:rsid w:val="00DA7745"/>
    <w:rsid w:val="00DB18C9"/>
    <w:rsid w:val="00DB2006"/>
    <w:rsid w:val="00DB3532"/>
    <w:rsid w:val="00DB4487"/>
    <w:rsid w:val="00DB5E69"/>
    <w:rsid w:val="00DB61D2"/>
    <w:rsid w:val="00DC5A8F"/>
    <w:rsid w:val="00DC5CE3"/>
    <w:rsid w:val="00DC5DB4"/>
    <w:rsid w:val="00DC60A9"/>
    <w:rsid w:val="00DC772C"/>
    <w:rsid w:val="00DD03E7"/>
    <w:rsid w:val="00DD0624"/>
    <w:rsid w:val="00DD1471"/>
    <w:rsid w:val="00DD2EA4"/>
    <w:rsid w:val="00DD5192"/>
    <w:rsid w:val="00DD5FCB"/>
    <w:rsid w:val="00DD695B"/>
    <w:rsid w:val="00DD777A"/>
    <w:rsid w:val="00DD7D5B"/>
    <w:rsid w:val="00DE05D2"/>
    <w:rsid w:val="00DE0EEA"/>
    <w:rsid w:val="00DE3C51"/>
    <w:rsid w:val="00DE48B9"/>
    <w:rsid w:val="00DE4F3A"/>
    <w:rsid w:val="00DE6C7E"/>
    <w:rsid w:val="00DF1123"/>
    <w:rsid w:val="00DF1EE2"/>
    <w:rsid w:val="00DF2820"/>
    <w:rsid w:val="00DF3A45"/>
    <w:rsid w:val="00DF462A"/>
    <w:rsid w:val="00DF5FB7"/>
    <w:rsid w:val="00DF6745"/>
    <w:rsid w:val="00DF6E3B"/>
    <w:rsid w:val="00E03168"/>
    <w:rsid w:val="00E03B25"/>
    <w:rsid w:val="00E0474C"/>
    <w:rsid w:val="00E0481F"/>
    <w:rsid w:val="00E04CE3"/>
    <w:rsid w:val="00E0674F"/>
    <w:rsid w:val="00E07F68"/>
    <w:rsid w:val="00E1318B"/>
    <w:rsid w:val="00E21594"/>
    <w:rsid w:val="00E22678"/>
    <w:rsid w:val="00E22AF6"/>
    <w:rsid w:val="00E237BE"/>
    <w:rsid w:val="00E26A30"/>
    <w:rsid w:val="00E26D78"/>
    <w:rsid w:val="00E30C3A"/>
    <w:rsid w:val="00E32132"/>
    <w:rsid w:val="00E32BDB"/>
    <w:rsid w:val="00E33D44"/>
    <w:rsid w:val="00E33E90"/>
    <w:rsid w:val="00E362DD"/>
    <w:rsid w:val="00E36FB7"/>
    <w:rsid w:val="00E36FCD"/>
    <w:rsid w:val="00E40348"/>
    <w:rsid w:val="00E40B3C"/>
    <w:rsid w:val="00E422D9"/>
    <w:rsid w:val="00E43956"/>
    <w:rsid w:val="00E44FAF"/>
    <w:rsid w:val="00E502CC"/>
    <w:rsid w:val="00E51968"/>
    <w:rsid w:val="00E51F30"/>
    <w:rsid w:val="00E53399"/>
    <w:rsid w:val="00E53AF5"/>
    <w:rsid w:val="00E554AB"/>
    <w:rsid w:val="00E563B0"/>
    <w:rsid w:val="00E579B6"/>
    <w:rsid w:val="00E629DB"/>
    <w:rsid w:val="00E65155"/>
    <w:rsid w:val="00E6611B"/>
    <w:rsid w:val="00E676CB"/>
    <w:rsid w:val="00E71D55"/>
    <w:rsid w:val="00E7684A"/>
    <w:rsid w:val="00E76E2C"/>
    <w:rsid w:val="00E80AA6"/>
    <w:rsid w:val="00E83C12"/>
    <w:rsid w:val="00E8553A"/>
    <w:rsid w:val="00E85640"/>
    <w:rsid w:val="00E857D0"/>
    <w:rsid w:val="00E85D33"/>
    <w:rsid w:val="00E8791B"/>
    <w:rsid w:val="00E908AE"/>
    <w:rsid w:val="00E90959"/>
    <w:rsid w:val="00E90E65"/>
    <w:rsid w:val="00E91737"/>
    <w:rsid w:val="00E923FC"/>
    <w:rsid w:val="00E94AAD"/>
    <w:rsid w:val="00E95047"/>
    <w:rsid w:val="00E95876"/>
    <w:rsid w:val="00E95A56"/>
    <w:rsid w:val="00E96752"/>
    <w:rsid w:val="00EA0782"/>
    <w:rsid w:val="00EA34EB"/>
    <w:rsid w:val="00EA38A1"/>
    <w:rsid w:val="00EA48FE"/>
    <w:rsid w:val="00EA5149"/>
    <w:rsid w:val="00EA51CD"/>
    <w:rsid w:val="00EB0915"/>
    <w:rsid w:val="00EB0E58"/>
    <w:rsid w:val="00EB414A"/>
    <w:rsid w:val="00EB4885"/>
    <w:rsid w:val="00EB5937"/>
    <w:rsid w:val="00EB7541"/>
    <w:rsid w:val="00EC0FA2"/>
    <w:rsid w:val="00EC238B"/>
    <w:rsid w:val="00EC3C34"/>
    <w:rsid w:val="00EC60D9"/>
    <w:rsid w:val="00EC6BE6"/>
    <w:rsid w:val="00EC72DB"/>
    <w:rsid w:val="00ED06FA"/>
    <w:rsid w:val="00ED2DCF"/>
    <w:rsid w:val="00ED31E7"/>
    <w:rsid w:val="00ED3FC5"/>
    <w:rsid w:val="00ED408C"/>
    <w:rsid w:val="00ED599F"/>
    <w:rsid w:val="00ED755A"/>
    <w:rsid w:val="00EE0622"/>
    <w:rsid w:val="00EE14C0"/>
    <w:rsid w:val="00EE18E4"/>
    <w:rsid w:val="00EE2090"/>
    <w:rsid w:val="00EE24B6"/>
    <w:rsid w:val="00EE2B97"/>
    <w:rsid w:val="00EE4EB3"/>
    <w:rsid w:val="00EE61E8"/>
    <w:rsid w:val="00EF0399"/>
    <w:rsid w:val="00EF0616"/>
    <w:rsid w:val="00EF2E80"/>
    <w:rsid w:val="00EF3974"/>
    <w:rsid w:val="00EF663C"/>
    <w:rsid w:val="00EF71A9"/>
    <w:rsid w:val="00F00F98"/>
    <w:rsid w:val="00F013C8"/>
    <w:rsid w:val="00F02FD6"/>
    <w:rsid w:val="00F04142"/>
    <w:rsid w:val="00F06DF6"/>
    <w:rsid w:val="00F11C51"/>
    <w:rsid w:val="00F13DDE"/>
    <w:rsid w:val="00F158C0"/>
    <w:rsid w:val="00F15C99"/>
    <w:rsid w:val="00F175EA"/>
    <w:rsid w:val="00F208A6"/>
    <w:rsid w:val="00F23D43"/>
    <w:rsid w:val="00F24D77"/>
    <w:rsid w:val="00F2680D"/>
    <w:rsid w:val="00F26A56"/>
    <w:rsid w:val="00F270E4"/>
    <w:rsid w:val="00F27588"/>
    <w:rsid w:val="00F36791"/>
    <w:rsid w:val="00F40343"/>
    <w:rsid w:val="00F41059"/>
    <w:rsid w:val="00F43A1E"/>
    <w:rsid w:val="00F44233"/>
    <w:rsid w:val="00F4517D"/>
    <w:rsid w:val="00F52904"/>
    <w:rsid w:val="00F53F6C"/>
    <w:rsid w:val="00F54050"/>
    <w:rsid w:val="00F55B80"/>
    <w:rsid w:val="00F55E67"/>
    <w:rsid w:val="00F57567"/>
    <w:rsid w:val="00F577C0"/>
    <w:rsid w:val="00F602FD"/>
    <w:rsid w:val="00F60A35"/>
    <w:rsid w:val="00F639F7"/>
    <w:rsid w:val="00F67CBF"/>
    <w:rsid w:val="00F70BE8"/>
    <w:rsid w:val="00F719A8"/>
    <w:rsid w:val="00F71E3B"/>
    <w:rsid w:val="00F721DA"/>
    <w:rsid w:val="00F744F5"/>
    <w:rsid w:val="00F75464"/>
    <w:rsid w:val="00F760D2"/>
    <w:rsid w:val="00F76AB6"/>
    <w:rsid w:val="00F76DE8"/>
    <w:rsid w:val="00F77C32"/>
    <w:rsid w:val="00F820DC"/>
    <w:rsid w:val="00F822C3"/>
    <w:rsid w:val="00F834CB"/>
    <w:rsid w:val="00F8384F"/>
    <w:rsid w:val="00F8451A"/>
    <w:rsid w:val="00F84A04"/>
    <w:rsid w:val="00F851A8"/>
    <w:rsid w:val="00F85B3B"/>
    <w:rsid w:val="00F85C4B"/>
    <w:rsid w:val="00F86184"/>
    <w:rsid w:val="00F86793"/>
    <w:rsid w:val="00F945FB"/>
    <w:rsid w:val="00F94B10"/>
    <w:rsid w:val="00F95057"/>
    <w:rsid w:val="00F961CF"/>
    <w:rsid w:val="00F968FA"/>
    <w:rsid w:val="00FA556D"/>
    <w:rsid w:val="00FA56B6"/>
    <w:rsid w:val="00FA59C0"/>
    <w:rsid w:val="00FA7615"/>
    <w:rsid w:val="00FB12CE"/>
    <w:rsid w:val="00FB4286"/>
    <w:rsid w:val="00FB561A"/>
    <w:rsid w:val="00FB6B64"/>
    <w:rsid w:val="00FB6EC6"/>
    <w:rsid w:val="00FB70DE"/>
    <w:rsid w:val="00FB7B62"/>
    <w:rsid w:val="00FC0621"/>
    <w:rsid w:val="00FC2368"/>
    <w:rsid w:val="00FC58B2"/>
    <w:rsid w:val="00FC76F2"/>
    <w:rsid w:val="00FD0D71"/>
    <w:rsid w:val="00FD1067"/>
    <w:rsid w:val="00FD1B8E"/>
    <w:rsid w:val="00FD1E55"/>
    <w:rsid w:val="00FD209A"/>
    <w:rsid w:val="00FD267E"/>
    <w:rsid w:val="00FD774E"/>
    <w:rsid w:val="00FE037A"/>
    <w:rsid w:val="00FE1021"/>
    <w:rsid w:val="00FE1EDD"/>
    <w:rsid w:val="00FE337F"/>
    <w:rsid w:val="00FE34F4"/>
    <w:rsid w:val="00FE3A40"/>
    <w:rsid w:val="00FE3D4D"/>
    <w:rsid w:val="00FE4D7B"/>
    <w:rsid w:val="00FE572F"/>
    <w:rsid w:val="00FE5E26"/>
    <w:rsid w:val="00FF387D"/>
    <w:rsid w:val="00FF44C6"/>
    <w:rsid w:val="00FF6A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1D68"/>
  <w15:docId w15:val="{A0A5E35E-DA70-415C-B8EF-626F4633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340F"/>
    <w:pPr>
      <w:spacing w:after="0" w:line="240" w:lineRule="auto"/>
    </w:pPr>
    <w:rPr>
      <w:rFonts w:ascii="Times New Roman" w:eastAsia="Times New Roman" w:hAnsi="Times New Roman" w:cs="Times New Roman"/>
      <w:sz w:val="24"/>
      <w:szCs w:val="24"/>
      <w:lang w:val="en-GB"/>
    </w:rPr>
  </w:style>
  <w:style w:type="paragraph" w:styleId="2">
    <w:name w:val="heading 2"/>
    <w:basedOn w:val="a0"/>
    <w:next w:val="a0"/>
    <w:link w:val="20"/>
    <w:qFormat/>
    <w:rsid w:val="0088340F"/>
    <w:pPr>
      <w:keepNext/>
      <w:jc w:val="center"/>
      <w:outlineLvl w:val="1"/>
    </w:pPr>
    <w:rPr>
      <w:rFonts w:ascii="EE Times New Roman" w:hAnsi="EE Times New Roman"/>
      <w:b/>
      <w:sz w:val="28"/>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88340F"/>
    <w:rPr>
      <w:rFonts w:ascii="EE Times New Roman" w:eastAsia="Times New Roman" w:hAnsi="EE Times New Roman" w:cs="Times New Roman"/>
      <w:b/>
      <w:sz w:val="28"/>
      <w:szCs w:val="20"/>
      <w:lang w:val="en-US"/>
    </w:rPr>
  </w:style>
  <w:style w:type="paragraph" w:styleId="a4">
    <w:name w:val="List Paragraph"/>
    <w:basedOn w:val="a0"/>
    <w:uiPriority w:val="34"/>
    <w:qFormat/>
    <w:rsid w:val="0088340F"/>
    <w:pPr>
      <w:ind w:left="720"/>
      <w:contextualSpacing/>
    </w:pPr>
  </w:style>
  <w:style w:type="paragraph" w:customStyle="1" w:styleId="NormalVerdana">
    <w:name w:val="Normal + Verdana"/>
    <w:aliases w:val="(Complex) 13,5 pt,Underline"/>
    <w:basedOn w:val="a0"/>
    <w:rsid w:val="00E908AE"/>
    <w:pPr>
      <w:numPr>
        <w:ilvl w:val="1"/>
        <w:numId w:val="13"/>
      </w:numPr>
      <w:jc w:val="both"/>
    </w:pPr>
    <w:rPr>
      <w:rFonts w:ascii="Verdana" w:hAnsi="Verdana"/>
      <w:sz w:val="20"/>
      <w:szCs w:val="27"/>
      <w:u w:val="single"/>
      <w:lang w:val="et-EE"/>
    </w:rPr>
  </w:style>
  <w:style w:type="paragraph" w:styleId="a5">
    <w:name w:val="Balloon Text"/>
    <w:basedOn w:val="a0"/>
    <w:link w:val="a6"/>
    <w:uiPriority w:val="99"/>
    <w:semiHidden/>
    <w:unhideWhenUsed/>
    <w:rsid w:val="00D05EBD"/>
    <w:rPr>
      <w:rFonts w:ascii="Tahoma" w:hAnsi="Tahoma" w:cs="Tahoma"/>
      <w:sz w:val="16"/>
      <w:szCs w:val="16"/>
    </w:rPr>
  </w:style>
  <w:style w:type="character" w:customStyle="1" w:styleId="a6">
    <w:name w:val="Текст выноски Знак"/>
    <w:basedOn w:val="a1"/>
    <w:link w:val="a5"/>
    <w:uiPriority w:val="99"/>
    <w:semiHidden/>
    <w:rsid w:val="00D05EBD"/>
    <w:rPr>
      <w:rFonts w:ascii="Tahoma" w:eastAsia="Times New Roman" w:hAnsi="Tahoma" w:cs="Tahoma"/>
      <w:sz w:val="16"/>
      <w:szCs w:val="16"/>
      <w:lang w:val="en-GB"/>
    </w:rPr>
  </w:style>
  <w:style w:type="paragraph" w:customStyle="1" w:styleId="Default">
    <w:name w:val="Default"/>
    <w:rsid w:val="000111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6">
    <w:name w:val="CM6"/>
    <w:basedOn w:val="Default"/>
    <w:next w:val="Default"/>
    <w:uiPriority w:val="99"/>
    <w:rsid w:val="00011172"/>
    <w:pPr>
      <w:spacing w:line="276" w:lineRule="atLeast"/>
    </w:pPr>
    <w:rPr>
      <w:color w:val="auto"/>
    </w:rPr>
  </w:style>
  <w:style w:type="character" w:styleId="a7">
    <w:name w:val="Emphasis"/>
    <w:basedOn w:val="a1"/>
    <w:uiPriority w:val="20"/>
    <w:qFormat/>
    <w:rsid w:val="00E96752"/>
    <w:rPr>
      <w:i/>
      <w:iCs/>
    </w:rPr>
  </w:style>
  <w:style w:type="character" w:styleId="a8">
    <w:name w:val="Hyperlink"/>
    <w:basedOn w:val="a1"/>
    <w:uiPriority w:val="99"/>
    <w:unhideWhenUsed/>
    <w:rsid w:val="002A6997"/>
    <w:rPr>
      <w:color w:val="0000FF" w:themeColor="hyperlink"/>
      <w:u w:val="single"/>
    </w:rPr>
  </w:style>
  <w:style w:type="table" w:styleId="a9">
    <w:name w:val="Table Grid"/>
    <w:basedOn w:val="a2"/>
    <w:uiPriority w:val="59"/>
    <w:rsid w:val="006E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F9505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pla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rva.ee/uudised-ja-teated/-/asset_publisher/zLYqb6NSJ8rj/content/projekteerimistingimuste-eelnou-avaliku-valjapaneku-teade-vahtra-tn-5-?redirect=https%3A%2F%2Fwww.narva.ee%2Fuudised-ja-teated%3Fp_p_id%3D101_INSTANCE_zLYqb6NSJ8rj%26p_p_lifecycle%3D0%26p_p_state%3Dnormal%26p_p_mode%3Dview%26p_p_col_id%3Dcolumn-1%26p_p_col_count%3D1" TargetMode="External"/><Relationship Id="rId12" Type="http://schemas.openxmlformats.org/officeDocument/2006/relationships/hyperlink" Target="mailto:narvaplan@narva.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kregister.narva.ee/index.php?page=agendaset&amp;agendaid=28857" TargetMode="External"/><Relationship Id="rId11" Type="http://schemas.openxmlformats.org/officeDocument/2006/relationships/hyperlink" Target="mailto:linnamajandus@narva.ee" TargetMode="External"/><Relationship Id="rId5" Type="http://schemas.openxmlformats.org/officeDocument/2006/relationships/webSettings" Target="webSettings.xml"/><Relationship Id="rId10" Type="http://schemas.openxmlformats.org/officeDocument/2006/relationships/hyperlink" Target="mailto:gansiti@hot.ee" TargetMode="External"/><Relationship Id="rId4" Type="http://schemas.openxmlformats.org/officeDocument/2006/relationships/settings" Target="settings.xml"/><Relationship Id="rId9" Type="http://schemas.openxmlformats.org/officeDocument/2006/relationships/hyperlink" Target="mailto:alfatom@alfatom.ee" TargetMode="Externa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3885-CA28-4C85-A0EB-18E3C39F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3374</Words>
  <Characters>19236</Characters>
  <Application>Microsoft Office Word</Application>
  <DocSecurity>0</DocSecurity>
  <Lines>160</Lines>
  <Paragraphs>45</Paragraphs>
  <ScaleCrop>false</ScaleCrop>
  <HeadingPairs>
    <vt:vector size="6" baseType="variant">
      <vt:variant>
        <vt:lpstr>Название</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dc:creator>
  <cp:keywords/>
  <dc:description/>
  <cp:lastModifiedBy>IRINA</cp:lastModifiedBy>
  <cp:revision>3</cp:revision>
  <cp:lastPrinted>2021-07-20T08:31:00Z</cp:lastPrinted>
  <dcterms:created xsi:type="dcterms:W3CDTF">2021-10-18T05:39:00Z</dcterms:created>
  <dcterms:modified xsi:type="dcterms:W3CDTF">2021-10-18T05:43:00Z</dcterms:modified>
</cp:coreProperties>
</file>